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5" w:rsidRPr="00D44935" w:rsidRDefault="00BF0D05" w:rsidP="0021189E">
      <w:pPr>
        <w:jc w:val="center"/>
        <w:rPr>
          <w:rFonts w:ascii="Segoe Script" w:hAnsi="Segoe Script"/>
          <w:b/>
          <w:bCs/>
          <w:color w:val="C00000"/>
        </w:rPr>
      </w:pPr>
      <w:r w:rsidRPr="00D44935">
        <w:rPr>
          <w:rFonts w:ascii="Segoe Script" w:hAnsi="Segoe Script"/>
          <w:b/>
          <w:bCs/>
          <w:color w:val="C00000"/>
        </w:rPr>
        <w:t>Задачи педагогов при раскрытии  случая жестокого обращения с ребенком.</w:t>
      </w:r>
    </w:p>
    <w:p w:rsidR="00BF0D05" w:rsidRPr="00BF0D05" w:rsidRDefault="00BF0D05" w:rsidP="00BF0D05">
      <w:pPr>
        <w:rPr>
          <w:b/>
          <w:i/>
        </w:rPr>
      </w:pPr>
    </w:p>
    <w:p w:rsidR="00542327" w:rsidRPr="00BF0D05" w:rsidRDefault="00572053" w:rsidP="0021189E">
      <w:pPr>
        <w:pStyle w:val="aa"/>
        <w:numPr>
          <w:ilvl w:val="0"/>
          <w:numId w:val="23"/>
        </w:numPr>
        <w:ind w:left="284" w:hanging="284"/>
        <w:jc w:val="both"/>
      </w:pPr>
      <w:r w:rsidRPr="00BF0D05">
        <w:rPr>
          <w:rFonts w:eastAsia="+mn-ea"/>
        </w:rPr>
        <w:t xml:space="preserve">Помочь ребенку, оказать ему поддержку. </w:t>
      </w:r>
    </w:p>
    <w:p w:rsidR="00BF0D05" w:rsidRPr="00BF0D05" w:rsidRDefault="00BF0D05" w:rsidP="0021189E">
      <w:pPr>
        <w:pStyle w:val="aa"/>
        <w:numPr>
          <w:ilvl w:val="0"/>
          <w:numId w:val="23"/>
        </w:numPr>
        <w:ind w:left="284" w:hanging="284"/>
        <w:jc w:val="both"/>
      </w:pPr>
      <w:r w:rsidRPr="00BF0D05">
        <w:rPr>
          <w:rFonts w:eastAsia="+mn-ea"/>
        </w:rPr>
        <w:t>Сообщить в соответствующие органы и учреждения, поскольку жестокое обращение имеет серьезные последствия для жизни и здоровья ребенка.</w:t>
      </w:r>
    </w:p>
    <w:p w:rsidR="00BF0D05" w:rsidRPr="00BF0D05" w:rsidRDefault="00BF0D05" w:rsidP="0021189E">
      <w:pPr>
        <w:pStyle w:val="aa"/>
        <w:numPr>
          <w:ilvl w:val="0"/>
          <w:numId w:val="23"/>
        </w:numPr>
        <w:ind w:left="284" w:hanging="284"/>
        <w:jc w:val="both"/>
      </w:pPr>
      <w:r w:rsidRPr="00BF0D05">
        <w:rPr>
          <w:rFonts w:eastAsia="+mn-ea"/>
        </w:rPr>
        <w:t>Предупредить повторение насилия, для чего создать в школе теплую творческую атмосферу, характеризующуюся предсказуемостью, надежностью, доверительностью отношений</w:t>
      </w:r>
      <w:r>
        <w:rPr>
          <w:rFonts w:eastAsia="+mn-ea"/>
        </w:rPr>
        <w:t>.</w:t>
      </w:r>
    </w:p>
    <w:p w:rsidR="00BF0D05" w:rsidRDefault="00BF0D05">
      <w:pPr>
        <w:rPr>
          <w:b/>
          <w:i/>
        </w:rPr>
      </w:pPr>
    </w:p>
    <w:p w:rsidR="00BF0D05" w:rsidRPr="00B320CC" w:rsidRDefault="00BF0D05" w:rsidP="00C306A2">
      <w:pPr>
        <w:jc w:val="center"/>
        <w:rPr>
          <w:rFonts w:ascii="Segoe Script" w:hAnsi="Segoe Script"/>
          <w:b/>
          <w:color w:val="006F6C"/>
        </w:rPr>
      </w:pPr>
      <w:r w:rsidRPr="00B320CC">
        <w:rPr>
          <w:rFonts w:ascii="Segoe Script" w:hAnsi="Segoe Script"/>
          <w:b/>
          <w:color w:val="006F6C"/>
        </w:rPr>
        <w:t>Решение проблемы начинается с первого действия по ее решению, и продолжается только благодаря совместному упорному приложению сил к ее решению!</w:t>
      </w:r>
    </w:p>
    <w:p w:rsidR="00BF0D05" w:rsidRDefault="00BF0D05" w:rsidP="00C306A2">
      <w:pPr>
        <w:jc w:val="both"/>
        <w:rPr>
          <w:b/>
          <w:i/>
        </w:rPr>
      </w:pPr>
    </w:p>
    <w:p w:rsidR="00365021" w:rsidRPr="00E36214" w:rsidRDefault="008E1502" w:rsidP="0011356A">
      <w:pPr>
        <w:rPr>
          <w:b/>
          <w:i/>
        </w:rPr>
      </w:pPr>
      <w:r w:rsidRPr="008E1502">
        <w:rPr>
          <w:b/>
          <w:i/>
          <w:noProof/>
        </w:rPr>
        <w:drawing>
          <wp:inline distT="0" distB="0" distL="0" distR="0">
            <wp:extent cx="2841654" cy="1516380"/>
            <wp:effectExtent l="19050" t="0" r="0" b="0"/>
            <wp:docPr id="2" name="Рисунок 5" descr="D:\ПМПК\фото\1433826775_10842116_fd48f6d3ed0c8c6407964daca440db8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МПК\фото\1433826775_10842116_fd48f6d3ed0c8c6407964daca440db8a_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5021" w:rsidRPr="00D44935" w:rsidRDefault="0021189E" w:rsidP="00365021">
      <w:pPr>
        <w:jc w:val="center"/>
        <w:rPr>
          <w:rFonts w:ascii="Segoe Script" w:hAnsi="Segoe Script"/>
          <w:b/>
          <w:color w:val="C00000"/>
        </w:rPr>
      </w:pPr>
      <w:r w:rsidRPr="00D44935">
        <w:rPr>
          <w:rFonts w:ascii="Segoe Script" w:hAnsi="Segoe Script"/>
          <w:b/>
          <w:color w:val="C00000"/>
        </w:rPr>
        <w:lastRenderedPageBreak/>
        <w:t xml:space="preserve">Лучший метод </w:t>
      </w:r>
      <w:r w:rsidR="006A57D3" w:rsidRPr="00D44935">
        <w:rPr>
          <w:rFonts w:ascii="Segoe Script" w:hAnsi="Segoe Script"/>
          <w:b/>
          <w:color w:val="C00000"/>
        </w:rPr>
        <w:t xml:space="preserve"> </w:t>
      </w:r>
      <w:r w:rsidRPr="00D44935">
        <w:rPr>
          <w:rFonts w:ascii="Segoe Script" w:hAnsi="Segoe Script"/>
          <w:b/>
          <w:color w:val="C00000"/>
        </w:rPr>
        <w:t xml:space="preserve">воспитания </w:t>
      </w:r>
      <w:r w:rsidR="006A57D3" w:rsidRPr="00D44935">
        <w:rPr>
          <w:rFonts w:ascii="Segoe Script" w:hAnsi="Segoe Script"/>
          <w:b/>
          <w:color w:val="C00000"/>
        </w:rPr>
        <w:t xml:space="preserve">- </w:t>
      </w:r>
      <w:r w:rsidRPr="00D44935">
        <w:rPr>
          <w:rFonts w:ascii="Segoe Script" w:hAnsi="Segoe Script"/>
          <w:b/>
          <w:color w:val="C00000"/>
        </w:rPr>
        <w:t xml:space="preserve"> </w:t>
      </w:r>
      <w:r w:rsidR="006A57D3" w:rsidRPr="00D44935">
        <w:rPr>
          <w:rFonts w:ascii="Segoe Script" w:hAnsi="Segoe Script"/>
          <w:b/>
          <w:color w:val="C00000"/>
        </w:rPr>
        <w:t>любовь, беседа, понимание…</w:t>
      </w:r>
    </w:p>
    <w:p w:rsidR="00365021" w:rsidRPr="0021189E" w:rsidRDefault="00365021" w:rsidP="00365021">
      <w:pPr>
        <w:jc w:val="center"/>
        <w:rPr>
          <w:color w:val="FF0000"/>
        </w:rPr>
      </w:pPr>
    </w:p>
    <w:p w:rsidR="00365021" w:rsidRPr="0011356A" w:rsidRDefault="00365021" w:rsidP="0011356A">
      <w:pPr>
        <w:jc w:val="center"/>
      </w:pPr>
    </w:p>
    <w:p w:rsidR="00365021" w:rsidRDefault="003B33C4" w:rsidP="0036502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59736" cy="1470660"/>
            <wp:effectExtent l="19050" t="0" r="0" b="0"/>
            <wp:docPr id="6" name="Рисунок 5" descr="C:\Users\Анна\Desktop\08f61c52357dcc6d2503bfea790efe4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08f61c52357dcc6d2503bfea790efe4d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56" cy="147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E0" w:rsidRDefault="001863E0" w:rsidP="00E36214">
      <w:pPr>
        <w:jc w:val="center"/>
        <w:rPr>
          <w:rFonts w:ascii="Arial Narrow" w:hAnsi="Arial Narrow"/>
          <w:sz w:val="28"/>
          <w:szCs w:val="28"/>
        </w:rPr>
      </w:pPr>
    </w:p>
    <w:p w:rsidR="00611DD5" w:rsidRPr="00E52BE5" w:rsidRDefault="004516AB" w:rsidP="00E36214">
      <w:pPr>
        <w:jc w:val="center"/>
        <w:rPr>
          <w:rFonts w:ascii="Century Schoolbook" w:hAnsi="Century Schoolbook"/>
          <w:color w:val="C00000"/>
          <w:sz w:val="28"/>
          <w:szCs w:val="28"/>
        </w:rPr>
      </w:pPr>
      <w:r w:rsidRPr="00E52BE5">
        <w:rPr>
          <w:rFonts w:ascii="Century Schoolbook" w:hAnsi="Century Schoolbook"/>
          <w:color w:val="C00000"/>
          <w:sz w:val="28"/>
          <w:szCs w:val="28"/>
        </w:rPr>
        <w:t xml:space="preserve">Помните! Жестокое обращение с ребёнком может  послужить  основанием для привлечения родителей (законных  представителей) к ответственности в соответствии с административным, </w:t>
      </w:r>
      <w:proofErr w:type="spellStart"/>
      <w:proofErr w:type="gramStart"/>
      <w:r w:rsidRPr="00E52BE5">
        <w:rPr>
          <w:rFonts w:ascii="Century Schoolbook" w:hAnsi="Century Schoolbook"/>
          <w:color w:val="C00000"/>
          <w:sz w:val="28"/>
          <w:szCs w:val="28"/>
        </w:rPr>
        <w:t>Гражданско</w:t>
      </w:r>
      <w:proofErr w:type="spellEnd"/>
      <w:r w:rsidRPr="00E52BE5">
        <w:rPr>
          <w:rFonts w:ascii="Century Schoolbook" w:hAnsi="Century Schoolbook"/>
          <w:color w:val="C00000"/>
          <w:sz w:val="28"/>
          <w:szCs w:val="28"/>
        </w:rPr>
        <w:t xml:space="preserve"> – правовым</w:t>
      </w:r>
      <w:proofErr w:type="gramEnd"/>
      <w:r w:rsidRPr="00E52BE5">
        <w:rPr>
          <w:rFonts w:ascii="Century Schoolbook" w:hAnsi="Century Schoolbook"/>
          <w:color w:val="C00000"/>
          <w:sz w:val="28"/>
          <w:szCs w:val="28"/>
        </w:rPr>
        <w:t xml:space="preserve"> и Уголовным кодексами Р</w:t>
      </w:r>
      <w:r w:rsidR="00B910B3" w:rsidRPr="00E52BE5">
        <w:rPr>
          <w:rFonts w:ascii="Century Schoolbook" w:hAnsi="Century Schoolbook"/>
          <w:color w:val="C00000"/>
          <w:sz w:val="28"/>
          <w:szCs w:val="28"/>
        </w:rPr>
        <w:t>Ф</w:t>
      </w:r>
    </w:p>
    <w:p w:rsidR="001863E0" w:rsidRDefault="001863E0" w:rsidP="00E36214">
      <w:pPr>
        <w:ind w:firstLine="709"/>
        <w:jc w:val="center"/>
        <w:rPr>
          <w:rFonts w:ascii="Arial Narrow" w:hAnsi="Arial Narrow"/>
          <w:color w:val="FF0000"/>
          <w:sz w:val="28"/>
          <w:szCs w:val="28"/>
        </w:rPr>
      </w:pPr>
    </w:p>
    <w:p w:rsidR="00E36214" w:rsidRPr="001D7B54" w:rsidRDefault="00E36214" w:rsidP="00E36214">
      <w:pPr>
        <w:jc w:val="center"/>
        <w:rPr>
          <w:b/>
          <w:i/>
        </w:rPr>
      </w:pPr>
      <w:r w:rsidRPr="001D7B54">
        <w:rPr>
          <w:b/>
          <w:i/>
        </w:rPr>
        <w:t>Наш адрес:</w:t>
      </w:r>
    </w:p>
    <w:p w:rsidR="00D64C54" w:rsidRDefault="00E36214" w:rsidP="00E36214">
      <w:pPr>
        <w:contextualSpacing/>
        <w:jc w:val="center"/>
        <w:rPr>
          <w:i/>
        </w:rPr>
      </w:pPr>
      <w:r>
        <w:rPr>
          <w:i/>
        </w:rPr>
        <w:t xml:space="preserve">357850,Ставропольский край, </w:t>
      </w:r>
    </w:p>
    <w:p w:rsidR="00E36214" w:rsidRPr="001D7B54" w:rsidRDefault="00D64C54" w:rsidP="00E36214">
      <w:pPr>
        <w:contextualSpacing/>
        <w:jc w:val="center"/>
        <w:rPr>
          <w:i/>
        </w:rPr>
      </w:pPr>
      <w:proofErr w:type="gramStart"/>
      <w:r>
        <w:rPr>
          <w:i/>
        </w:rPr>
        <w:t>Курский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р-он</w:t>
      </w:r>
      <w:proofErr w:type="spellEnd"/>
      <w:r>
        <w:rPr>
          <w:i/>
        </w:rPr>
        <w:t>, ст. Курская</w:t>
      </w:r>
      <w:r w:rsidR="00E36214">
        <w:rPr>
          <w:i/>
        </w:rPr>
        <w:t>,</w:t>
      </w:r>
      <w:r>
        <w:rPr>
          <w:i/>
        </w:rPr>
        <w:t xml:space="preserve"> </w:t>
      </w:r>
      <w:r w:rsidR="00E36214">
        <w:rPr>
          <w:i/>
        </w:rPr>
        <w:t>ул.</w:t>
      </w:r>
      <w:r>
        <w:rPr>
          <w:i/>
        </w:rPr>
        <w:t xml:space="preserve"> </w:t>
      </w:r>
      <w:r w:rsidR="00E36214">
        <w:rPr>
          <w:i/>
        </w:rPr>
        <w:t>Мира,</w:t>
      </w:r>
      <w:r>
        <w:rPr>
          <w:i/>
        </w:rPr>
        <w:t xml:space="preserve"> </w:t>
      </w:r>
      <w:r w:rsidR="00E36214">
        <w:rPr>
          <w:i/>
        </w:rPr>
        <w:t>д.30</w:t>
      </w:r>
      <w:r w:rsidR="00E36214" w:rsidRPr="001D7B54">
        <w:rPr>
          <w:i/>
        </w:rPr>
        <w:t xml:space="preserve"> </w:t>
      </w:r>
    </w:p>
    <w:p w:rsidR="00E36214" w:rsidRPr="008F668F" w:rsidRDefault="00D64C54" w:rsidP="00E36214">
      <w:pPr>
        <w:contextualSpacing/>
        <w:jc w:val="center"/>
        <w:rPr>
          <w:i/>
          <w:color w:val="0000CC"/>
        </w:rPr>
      </w:pPr>
      <w:r>
        <w:rPr>
          <w:i/>
        </w:rPr>
        <w:t>Официальный сайт</w:t>
      </w:r>
      <w:r w:rsidR="00E36214" w:rsidRPr="001D7B54">
        <w:rPr>
          <w:i/>
        </w:rPr>
        <w:t>:</w:t>
      </w:r>
      <w:r w:rsidR="00B86C8F">
        <w:rPr>
          <w:i/>
        </w:rPr>
        <w:t xml:space="preserve"> </w:t>
      </w:r>
      <w:proofErr w:type="spellStart"/>
      <w:r w:rsidR="00E36214" w:rsidRPr="008F668F">
        <w:rPr>
          <w:i/>
          <w:color w:val="0000CC"/>
        </w:rPr>
        <w:t>курский-срцн</w:t>
      </w:r>
      <w:proofErr w:type="gramStart"/>
      <w:r w:rsidR="00E36214" w:rsidRPr="008F668F">
        <w:rPr>
          <w:i/>
          <w:color w:val="0000CC"/>
        </w:rPr>
        <w:t>.р</w:t>
      </w:r>
      <w:proofErr w:type="gramEnd"/>
      <w:r w:rsidR="00E36214" w:rsidRPr="008F668F">
        <w:rPr>
          <w:i/>
          <w:color w:val="0000CC"/>
        </w:rPr>
        <w:t>ф</w:t>
      </w:r>
      <w:proofErr w:type="spellEnd"/>
    </w:p>
    <w:p w:rsidR="00E36214" w:rsidRPr="00DE6629" w:rsidRDefault="00E36214" w:rsidP="00E36214">
      <w:pPr>
        <w:contextualSpacing/>
        <w:rPr>
          <w:i/>
        </w:rPr>
      </w:pPr>
      <w:r w:rsidRPr="00A43A17">
        <w:rPr>
          <w:i/>
        </w:rPr>
        <w:t xml:space="preserve">                     </w:t>
      </w:r>
      <w:r w:rsidRPr="00733745">
        <w:rPr>
          <w:i/>
        </w:rPr>
        <w:t>тел</w:t>
      </w:r>
      <w:r w:rsidR="00D64C54">
        <w:rPr>
          <w:i/>
        </w:rPr>
        <w:t>.:</w:t>
      </w:r>
      <w:r w:rsidRPr="00A43A17">
        <w:rPr>
          <w:i/>
        </w:rPr>
        <w:t xml:space="preserve"> 8 (</w:t>
      </w:r>
      <w:r w:rsidRPr="00DE6629">
        <w:rPr>
          <w:i/>
        </w:rPr>
        <w:t>87964</w:t>
      </w:r>
      <w:r>
        <w:rPr>
          <w:i/>
        </w:rPr>
        <w:t xml:space="preserve">) </w:t>
      </w:r>
      <w:r w:rsidRPr="00DE6629">
        <w:rPr>
          <w:i/>
        </w:rPr>
        <w:t>6</w:t>
      </w:r>
      <w:r>
        <w:rPr>
          <w:i/>
        </w:rPr>
        <w:t>-</w:t>
      </w:r>
      <w:r w:rsidRPr="00DE6629">
        <w:rPr>
          <w:i/>
        </w:rPr>
        <w:t>50</w:t>
      </w:r>
      <w:r>
        <w:rPr>
          <w:i/>
        </w:rPr>
        <w:t>-</w:t>
      </w:r>
      <w:r w:rsidRPr="00DE6629">
        <w:rPr>
          <w:i/>
        </w:rPr>
        <w:t>96</w:t>
      </w:r>
    </w:p>
    <w:p w:rsidR="00E42C17" w:rsidRDefault="00E42C17" w:rsidP="00195FAB">
      <w:pPr>
        <w:jc w:val="center"/>
      </w:pPr>
    </w:p>
    <w:p w:rsidR="00E36214" w:rsidRPr="006E70E7" w:rsidRDefault="00E36214" w:rsidP="00E36214">
      <w:pPr>
        <w:shd w:val="clear" w:color="auto" w:fill="FFFFFF"/>
        <w:jc w:val="center"/>
        <w:rPr>
          <w:rFonts w:eastAsia="Times New Roman" w:cs="Times New Roman"/>
        </w:rPr>
      </w:pPr>
      <w:r w:rsidRPr="006E70E7">
        <w:rPr>
          <w:rFonts w:eastAsia="Times New Roman" w:cs="Times New Roman"/>
        </w:rPr>
        <w:t>Подготовил социальный педагог</w:t>
      </w:r>
    </w:p>
    <w:p w:rsidR="00E36214" w:rsidRPr="006E70E7" w:rsidRDefault="00E36214" w:rsidP="00E36214">
      <w:pPr>
        <w:shd w:val="clear" w:color="auto" w:fill="FFFFFF"/>
        <w:jc w:val="center"/>
        <w:rPr>
          <w:rFonts w:eastAsia="Times New Roman" w:cs="Times New Roman"/>
        </w:rPr>
      </w:pPr>
      <w:r w:rsidRPr="006E70E7">
        <w:rPr>
          <w:rFonts w:eastAsia="Times New Roman" w:cs="Times New Roman"/>
        </w:rPr>
        <w:t>отделения социальной диагностики</w:t>
      </w:r>
    </w:p>
    <w:p w:rsidR="00E36214" w:rsidRPr="006E70E7" w:rsidRDefault="00E36214" w:rsidP="00E36214">
      <w:pPr>
        <w:shd w:val="clear" w:color="auto" w:fill="FFFFFF"/>
        <w:jc w:val="center"/>
        <w:rPr>
          <w:rFonts w:eastAsia="Times New Roman" w:cs="Times New Roman"/>
        </w:rPr>
      </w:pPr>
      <w:r w:rsidRPr="006E70E7">
        <w:rPr>
          <w:rFonts w:eastAsia="Times New Roman" w:cs="Times New Roman"/>
        </w:rPr>
        <w:t>и социально – правовой помощи:</w:t>
      </w:r>
    </w:p>
    <w:p w:rsidR="00E36214" w:rsidRPr="006E70E7" w:rsidRDefault="00E36214" w:rsidP="00E36214">
      <w:pPr>
        <w:shd w:val="clear" w:color="auto" w:fill="FFFFFF"/>
        <w:jc w:val="center"/>
        <w:rPr>
          <w:rFonts w:eastAsia="Times New Roman" w:cs="Times New Roman"/>
        </w:rPr>
      </w:pPr>
      <w:r w:rsidRPr="006E70E7">
        <w:rPr>
          <w:rFonts w:eastAsia="Times New Roman" w:cs="Times New Roman"/>
        </w:rPr>
        <w:t>Антоненко Я.А.</w:t>
      </w:r>
    </w:p>
    <w:p w:rsidR="00E36214" w:rsidRPr="00BD4183" w:rsidRDefault="00E36214" w:rsidP="00E36214">
      <w:pPr>
        <w:jc w:val="center"/>
        <w:rPr>
          <w:rFonts w:ascii="Segoe Print" w:hAnsi="Segoe Print"/>
          <w:b/>
          <w:sz w:val="22"/>
          <w:szCs w:val="22"/>
        </w:rPr>
      </w:pPr>
      <w:r w:rsidRPr="00BD4183">
        <w:rPr>
          <w:rFonts w:ascii="Segoe Print" w:hAnsi="Segoe Print"/>
          <w:b/>
          <w:sz w:val="22"/>
          <w:szCs w:val="22"/>
        </w:rPr>
        <w:lastRenderedPageBreak/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E36214" w:rsidRPr="00BD4183" w:rsidRDefault="00E36214" w:rsidP="00E36214">
      <w:pPr>
        <w:jc w:val="center"/>
        <w:rPr>
          <w:rFonts w:ascii="Segoe Print" w:hAnsi="Segoe Print"/>
          <w:b/>
          <w:sz w:val="22"/>
          <w:szCs w:val="22"/>
        </w:rPr>
      </w:pPr>
      <w:r w:rsidRPr="00BD4183">
        <w:rPr>
          <w:rFonts w:ascii="Segoe Print" w:hAnsi="Segoe Print"/>
          <w:b/>
          <w:sz w:val="22"/>
          <w:szCs w:val="22"/>
        </w:rPr>
        <w:t>«Надежда»</w:t>
      </w:r>
    </w:p>
    <w:p w:rsidR="00AC1C69" w:rsidRPr="00BD4183" w:rsidRDefault="00E36214" w:rsidP="00E36214">
      <w:pPr>
        <w:shd w:val="clear" w:color="auto" w:fill="FFFFFF"/>
        <w:jc w:val="center"/>
        <w:rPr>
          <w:rFonts w:ascii="Segoe Print" w:hAnsi="Segoe Print"/>
          <w:sz w:val="22"/>
          <w:szCs w:val="22"/>
        </w:rPr>
      </w:pPr>
      <w:r w:rsidRPr="00BD4183">
        <w:rPr>
          <w:rFonts w:ascii="Segoe Print" w:hAnsi="Segoe Print"/>
          <w:sz w:val="22"/>
          <w:szCs w:val="22"/>
        </w:rPr>
        <w:t>Отделение социальной диагностики и социально-правовой помощи.</w:t>
      </w:r>
    </w:p>
    <w:p w:rsidR="00CD4686" w:rsidRDefault="00CD4686" w:rsidP="003508CD">
      <w:pPr>
        <w:jc w:val="center"/>
        <w:rPr>
          <w:rFonts w:ascii="Segoe Print" w:hAnsi="Segoe Print"/>
          <w:b/>
          <w:sz w:val="32"/>
          <w:szCs w:val="32"/>
        </w:rPr>
      </w:pPr>
    </w:p>
    <w:p w:rsidR="000D4B4C" w:rsidRPr="00E36214" w:rsidRDefault="00E36214" w:rsidP="003508CD">
      <w:pPr>
        <w:jc w:val="center"/>
        <w:rPr>
          <w:rFonts w:ascii="Segoe Print" w:hAnsi="Segoe Print"/>
          <w:b/>
          <w:sz w:val="32"/>
          <w:szCs w:val="32"/>
        </w:rPr>
      </w:pPr>
      <w:r w:rsidRPr="00E36214">
        <w:rPr>
          <w:rFonts w:ascii="Segoe Print" w:hAnsi="Segoe Print"/>
          <w:b/>
          <w:sz w:val="32"/>
          <w:szCs w:val="32"/>
        </w:rPr>
        <w:t xml:space="preserve">Буклет </w:t>
      </w:r>
    </w:p>
    <w:p w:rsidR="00E36214" w:rsidRDefault="00E36214" w:rsidP="003508CD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(для педагогов)</w:t>
      </w:r>
    </w:p>
    <w:p w:rsidR="00634412" w:rsidRDefault="00634412" w:rsidP="003508CD">
      <w:pPr>
        <w:jc w:val="center"/>
        <w:rPr>
          <w:rFonts w:ascii="Segoe Script" w:hAnsi="Segoe Script"/>
          <w:b/>
          <w:sz w:val="32"/>
          <w:szCs w:val="32"/>
        </w:rPr>
      </w:pPr>
    </w:p>
    <w:p w:rsidR="00634412" w:rsidRDefault="00634412" w:rsidP="003508CD">
      <w:pPr>
        <w:jc w:val="center"/>
        <w:rPr>
          <w:rFonts w:cs="Times New Roman"/>
        </w:rPr>
      </w:pPr>
      <w:r w:rsidRPr="00634412">
        <w:rPr>
          <w:rFonts w:ascii="Segoe Script" w:hAnsi="Segoe Script"/>
          <w:b/>
          <w:color w:val="006F6C"/>
          <w:sz w:val="52"/>
          <w:szCs w:val="52"/>
        </w:rPr>
        <w:drawing>
          <wp:inline distT="0" distB="0" distL="0" distR="0">
            <wp:extent cx="3295973" cy="2430780"/>
            <wp:effectExtent l="19050" t="0" r="0" b="0"/>
            <wp:docPr id="1" name="Рисунок 3" descr="C:\Users\Анна\Desktop\XYvu7Haqx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XYvu7HaqxB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25" cy="243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12" w:rsidRDefault="00634412" w:rsidP="003508CD">
      <w:pPr>
        <w:jc w:val="center"/>
        <w:rPr>
          <w:rFonts w:cs="Times New Roman"/>
        </w:rPr>
      </w:pPr>
    </w:p>
    <w:p w:rsidR="00634412" w:rsidRDefault="00634412" w:rsidP="003508CD">
      <w:pPr>
        <w:jc w:val="center"/>
        <w:rPr>
          <w:rFonts w:cs="Times New Roman"/>
        </w:rPr>
      </w:pPr>
    </w:p>
    <w:p w:rsidR="00634412" w:rsidRDefault="00634412" w:rsidP="003508CD">
      <w:pPr>
        <w:jc w:val="center"/>
        <w:rPr>
          <w:rFonts w:cs="Times New Roman"/>
        </w:rPr>
      </w:pPr>
    </w:p>
    <w:p w:rsidR="00634412" w:rsidRDefault="00634412" w:rsidP="003508CD">
      <w:pPr>
        <w:jc w:val="center"/>
        <w:rPr>
          <w:rFonts w:cs="Times New Roman"/>
        </w:rPr>
      </w:pPr>
    </w:p>
    <w:p w:rsidR="00634412" w:rsidRDefault="00634412" w:rsidP="003508CD">
      <w:pPr>
        <w:jc w:val="center"/>
        <w:rPr>
          <w:rFonts w:cs="Times New Roman"/>
        </w:rPr>
      </w:pPr>
    </w:p>
    <w:p w:rsidR="00E36214" w:rsidRPr="00B737EE" w:rsidRDefault="00E36214" w:rsidP="003508CD">
      <w:pPr>
        <w:jc w:val="center"/>
        <w:rPr>
          <w:rFonts w:cs="Times New Roman"/>
        </w:rPr>
      </w:pPr>
      <w:r w:rsidRPr="00B737EE">
        <w:rPr>
          <w:rFonts w:cs="Times New Roman"/>
        </w:rPr>
        <w:t>ст.</w:t>
      </w:r>
      <w:r w:rsidR="00905596" w:rsidRPr="00B737EE">
        <w:rPr>
          <w:rFonts w:cs="Times New Roman"/>
        </w:rPr>
        <w:t xml:space="preserve"> </w:t>
      </w:r>
      <w:proofErr w:type="gramStart"/>
      <w:r w:rsidRPr="00B737EE">
        <w:rPr>
          <w:rFonts w:cs="Times New Roman"/>
        </w:rPr>
        <w:t>Курская</w:t>
      </w:r>
      <w:proofErr w:type="gramEnd"/>
      <w:r w:rsidR="00905596" w:rsidRPr="00B737EE">
        <w:rPr>
          <w:rFonts w:cs="Times New Roman"/>
        </w:rPr>
        <w:t xml:space="preserve">, </w:t>
      </w:r>
      <w:r w:rsidRPr="00B737EE">
        <w:rPr>
          <w:rFonts w:cs="Times New Roman"/>
        </w:rPr>
        <w:t>2020</w:t>
      </w:r>
      <w:r w:rsidR="00905596" w:rsidRPr="00B737EE">
        <w:rPr>
          <w:rFonts w:cs="Times New Roman"/>
        </w:rPr>
        <w:t xml:space="preserve"> </w:t>
      </w:r>
      <w:r w:rsidR="00B737EE" w:rsidRPr="00B737EE">
        <w:rPr>
          <w:rFonts w:cs="Times New Roman"/>
        </w:rPr>
        <w:t>год</w:t>
      </w:r>
    </w:p>
    <w:p w:rsidR="00D828F4" w:rsidRPr="0021189E" w:rsidRDefault="00D64824" w:rsidP="0021189E">
      <w:pPr>
        <w:jc w:val="both"/>
        <w:rPr>
          <w:rFonts w:cs="Times New Roman"/>
          <w:b/>
          <w:sz w:val="28"/>
          <w:szCs w:val="28"/>
        </w:rPr>
      </w:pPr>
      <w:r w:rsidRPr="00D44935">
        <w:rPr>
          <w:rFonts w:cs="Times New Roman"/>
          <w:b/>
          <w:color w:val="C00000"/>
          <w:sz w:val="28"/>
          <w:szCs w:val="28"/>
        </w:rPr>
        <w:lastRenderedPageBreak/>
        <w:t>Жестокое обращени</w:t>
      </w:r>
      <w:r w:rsidR="0021189E" w:rsidRPr="00D44935">
        <w:rPr>
          <w:rFonts w:cs="Times New Roman"/>
          <w:b/>
          <w:color w:val="C00000"/>
          <w:sz w:val="28"/>
          <w:szCs w:val="28"/>
        </w:rPr>
        <w:t>е</w:t>
      </w:r>
      <w:r w:rsidR="0021189E">
        <w:rPr>
          <w:rFonts w:cs="Times New Roman"/>
          <w:b/>
          <w:sz w:val="28"/>
          <w:szCs w:val="28"/>
        </w:rPr>
        <w:t xml:space="preserve"> </w:t>
      </w:r>
      <w:r w:rsidR="00D828F4">
        <w:t xml:space="preserve">- это действие (или бездействие) родителей, </w:t>
      </w:r>
      <w:r w:rsidR="00CC7F4F">
        <w:t xml:space="preserve">педагогов, </w:t>
      </w:r>
      <w:r w:rsidR="00D828F4">
        <w:t>воспитателей и других лиц, наносящее ущерб физическому или психическому здоровью ребенка.</w:t>
      </w:r>
    </w:p>
    <w:p w:rsidR="00B910B3" w:rsidRDefault="00B910B3" w:rsidP="0021189E">
      <w:pPr>
        <w:jc w:val="both"/>
      </w:pPr>
      <w:r w:rsidRPr="00B910B3">
        <w:t xml:space="preserve">  </w:t>
      </w:r>
    </w:p>
    <w:p w:rsidR="00CB070F" w:rsidRPr="00EF565C" w:rsidRDefault="00B910B3" w:rsidP="00EF565C">
      <w:pPr>
        <w:jc w:val="both"/>
      </w:pPr>
      <w:r w:rsidRPr="00D44935">
        <w:rPr>
          <w:b/>
          <w:bCs/>
          <w:color w:val="C00000"/>
          <w:sz w:val="28"/>
          <w:szCs w:val="28"/>
        </w:rPr>
        <w:t>Насилие</w:t>
      </w:r>
      <w:r w:rsidRPr="00B910B3">
        <w:t xml:space="preserve"> представляет собой воздействие одного человека на другого. Такому воздействию могут подвергаться организм (тело) человека, его сознание (психика), воля (поведение).</w:t>
      </w:r>
    </w:p>
    <w:p w:rsidR="00D44935" w:rsidRDefault="00D44935" w:rsidP="00EF565C">
      <w:pPr>
        <w:jc w:val="center"/>
        <w:rPr>
          <w:rFonts w:cs="Times New Roman"/>
          <w:b/>
          <w:color w:val="006F6C"/>
          <w:sz w:val="28"/>
          <w:szCs w:val="28"/>
        </w:rPr>
      </w:pPr>
    </w:p>
    <w:p w:rsidR="00CB070F" w:rsidRPr="008433D7" w:rsidRDefault="000D4B4C" w:rsidP="006C2266">
      <w:pPr>
        <w:jc w:val="both"/>
        <w:rPr>
          <w:rFonts w:cs="Times New Roman"/>
          <w:b/>
          <w:color w:val="C00000"/>
          <w:sz w:val="28"/>
          <w:szCs w:val="28"/>
        </w:rPr>
      </w:pPr>
      <w:r w:rsidRPr="008433D7">
        <w:rPr>
          <w:rFonts w:cs="Times New Roman"/>
          <w:b/>
          <w:color w:val="C00000"/>
          <w:sz w:val="28"/>
          <w:szCs w:val="28"/>
        </w:rPr>
        <w:t>Виды насилия</w:t>
      </w:r>
      <w:r w:rsidR="00D828F4" w:rsidRPr="008433D7">
        <w:rPr>
          <w:rFonts w:cs="Times New Roman"/>
          <w:b/>
          <w:color w:val="C00000"/>
          <w:sz w:val="28"/>
          <w:szCs w:val="28"/>
        </w:rPr>
        <w:t>:</w:t>
      </w:r>
    </w:p>
    <w:p w:rsidR="00EF565C" w:rsidRPr="00EF565C" w:rsidRDefault="00195FAB" w:rsidP="00D47CC3">
      <w:pPr>
        <w:pStyle w:val="aa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proofErr w:type="gramStart"/>
      <w:r w:rsidRPr="008433D7">
        <w:rPr>
          <w:b/>
          <w:bCs/>
          <w:iCs/>
          <w:color w:val="006F6C"/>
        </w:rPr>
        <w:t>Физическое насилие</w:t>
      </w:r>
      <w:r w:rsidRPr="008433D7">
        <w:rPr>
          <w:b/>
          <w:color w:val="006F6C"/>
        </w:rPr>
        <w:t>:</w:t>
      </w:r>
      <w:r w:rsidRPr="00EF565C">
        <w:rPr>
          <w:sz w:val="20"/>
          <w:szCs w:val="20"/>
        </w:rPr>
        <w:t xml:space="preserve"> удары кулаками и ладонью, порка ремнем, связывание, удушение, ожоги, прижигания сигаретами, вырывание волос, щипки, пощечины и подзатыльники</w:t>
      </w:r>
      <w:r w:rsidR="00CC7F4F">
        <w:rPr>
          <w:sz w:val="20"/>
          <w:szCs w:val="20"/>
        </w:rPr>
        <w:t xml:space="preserve">, пинки, бросание предметов и </w:t>
      </w:r>
      <w:r w:rsidRPr="00EF565C">
        <w:rPr>
          <w:sz w:val="20"/>
          <w:szCs w:val="20"/>
        </w:rPr>
        <w:t>т.</w:t>
      </w:r>
      <w:r w:rsidR="00CC7F4F">
        <w:rPr>
          <w:sz w:val="20"/>
          <w:szCs w:val="20"/>
        </w:rPr>
        <w:t xml:space="preserve"> </w:t>
      </w:r>
      <w:r w:rsidRPr="00EF565C">
        <w:rPr>
          <w:sz w:val="20"/>
          <w:szCs w:val="20"/>
        </w:rPr>
        <w:t>д.</w:t>
      </w:r>
      <w:proofErr w:type="gramEnd"/>
    </w:p>
    <w:p w:rsidR="00EF565C" w:rsidRPr="00EF565C" w:rsidRDefault="00195FAB" w:rsidP="00D47CC3">
      <w:pPr>
        <w:pStyle w:val="aa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8433D7">
        <w:rPr>
          <w:b/>
          <w:bCs/>
          <w:iCs/>
          <w:color w:val="006F6C"/>
          <w:sz w:val="22"/>
          <w:szCs w:val="22"/>
        </w:rPr>
        <w:t>Эмоционально-психологическое насилие над детьми</w:t>
      </w:r>
      <w:r w:rsidRPr="008433D7">
        <w:rPr>
          <w:b/>
          <w:color w:val="006F6C"/>
          <w:sz w:val="20"/>
          <w:szCs w:val="20"/>
        </w:rPr>
        <w:t>:</w:t>
      </w:r>
      <w:r w:rsidRPr="00EF565C">
        <w:rPr>
          <w:sz w:val="20"/>
          <w:szCs w:val="20"/>
        </w:rPr>
        <w:t xml:space="preserve"> постоянная критика действий, мыслей и убеждений ребенка, унижения, оскорбления, угрозы, шантаж, навязывание мировоззрения, критика друзей и запрет на общение с ними, принуждение достигать цели родителей, постоянные допросы и т.д. </w:t>
      </w:r>
    </w:p>
    <w:p w:rsidR="00EF565C" w:rsidRPr="00EF565C" w:rsidRDefault="004C01B3" w:rsidP="00D47CC3">
      <w:pPr>
        <w:pStyle w:val="aa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8433D7">
        <w:rPr>
          <w:b/>
          <w:bCs/>
          <w:iCs/>
          <w:color w:val="006F6C"/>
          <w:sz w:val="22"/>
          <w:szCs w:val="22"/>
        </w:rPr>
        <w:t xml:space="preserve">Сексуальное насилие над </w:t>
      </w:r>
      <w:r w:rsidR="001404F4" w:rsidRPr="008433D7">
        <w:rPr>
          <w:b/>
          <w:bCs/>
          <w:iCs/>
          <w:color w:val="006F6C"/>
          <w:sz w:val="22"/>
          <w:szCs w:val="22"/>
        </w:rPr>
        <w:t>детьми</w:t>
      </w:r>
      <w:r w:rsidR="001404F4" w:rsidRPr="008433D7">
        <w:rPr>
          <w:b/>
          <w:color w:val="006F6C"/>
          <w:sz w:val="22"/>
          <w:szCs w:val="22"/>
        </w:rPr>
        <w:t>:</w:t>
      </w:r>
      <w:r w:rsidR="001404F4" w:rsidRPr="00EF565C">
        <w:rPr>
          <w:sz w:val="22"/>
          <w:szCs w:val="22"/>
        </w:rPr>
        <w:t xml:space="preserve"> </w:t>
      </w:r>
      <w:r w:rsidR="001404F4" w:rsidRPr="00EF565C">
        <w:rPr>
          <w:sz w:val="20"/>
          <w:szCs w:val="20"/>
        </w:rPr>
        <w:t xml:space="preserve">эксгибиционизм, </w:t>
      </w:r>
      <w:proofErr w:type="spellStart"/>
      <w:r w:rsidR="001404F4" w:rsidRPr="00EF565C">
        <w:rPr>
          <w:sz w:val="20"/>
          <w:szCs w:val="20"/>
        </w:rPr>
        <w:t>вуайеризм</w:t>
      </w:r>
      <w:proofErr w:type="spellEnd"/>
      <w:r w:rsidR="001404F4" w:rsidRPr="00EF565C">
        <w:rPr>
          <w:sz w:val="20"/>
          <w:szCs w:val="20"/>
        </w:rPr>
        <w:t xml:space="preserve">, любые сексуальные действия в отношении ребенка, инцест, причинение боли или вреда здоровью посредством сексуальных действий, видео и фотосъемка обнаженных детей,  </w:t>
      </w:r>
      <w:r w:rsidR="000D4B4C" w:rsidRPr="00EF565C">
        <w:rPr>
          <w:sz w:val="20"/>
          <w:szCs w:val="20"/>
        </w:rPr>
        <w:t>п</w:t>
      </w:r>
      <w:r w:rsidR="001404F4" w:rsidRPr="00EF565C">
        <w:rPr>
          <w:sz w:val="20"/>
          <w:szCs w:val="20"/>
        </w:rPr>
        <w:t xml:space="preserve">росмотр с детьми порнографии. </w:t>
      </w:r>
    </w:p>
    <w:p w:rsidR="004516AB" w:rsidRPr="00EF565C" w:rsidRDefault="00195FAB" w:rsidP="00D47CC3">
      <w:pPr>
        <w:pStyle w:val="aa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8433D7">
        <w:rPr>
          <w:b/>
          <w:bCs/>
          <w:iCs/>
          <w:color w:val="006F6C"/>
          <w:sz w:val="22"/>
          <w:szCs w:val="22"/>
        </w:rPr>
        <w:t>Экономическое насилие над детьми</w:t>
      </w:r>
      <w:r w:rsidRPr="008433D7">
        <w:rPr>
          <w:b/>
          <w:color w:val="006F6C"/>
          <w:sz w:val="22"/>
          <w:szCs w:val="22"/>
        </w:rPr>
        <w:t>:</w:t>
      </w:r>
      <w:r w:rsidRPr="00EF565C">
        <w:rPr>
          <w:sz w:val="20"/>
          <w:szCs w:val="20"/>
        </w:rPr>
        <w:t xml:space="preserve"> принуждение работать или </w:t>
      </w:r>
      <w:proofErr w:type="gramStart"/>
      <w:r w:rsidRPr="00EF565C">
        <w:rPr>
          <w:sz w:val="20"/>
          <w:szCs w:val="20"/>
        </w:rPr>
        <w:t>по</w:t>
      </w:r>
      <w:r w:rsidR="00EF565C" w:rsidRPr="00EF565C">
        <w:rPr>
          <w:sz w:val="20"/>
          <w:szCs w:val="20"/>
        </w:rPr>
        <w:t>прошайничать</w:t>
      </w:r>
      <w:proofErr w:type="gramEnd"/>
      <w:r w:rsidR="00EF565C" w:rsidRPr="00EF565C">
        <w:rPr>
          <w:sz w:val="20"/>
          <w:szCs w:val="20"/>
        </w:rPr>
        <w:t xml:space="preserve">, лишение карманных </w:t>
      </w:r>
      <w:r w:rsidRPr="00EF565C">
        <w:rPr>
          <w:sz w:val="20"/>
          <w:szCs w:val="20"/>
        </w:rPr>
        <w:t>денег, изъятие денег у ребенка, полное отсутс</w:t>
      </w:r>
      <w:r w:rsidR="00CC7F4F">
        <w:rPr>
          <w:sz w:val="20"/>
          <w:szCs w:val="20"/>
        </w:rPr>
        <w:t>твие денег на карманные расходы, ребенок часто голоден,</w:t>
      </w:r>
      <w:r w:rsidR="00D47CC3">
        <w:rPr>
          <w:sz w:val="20"/>
          <w:szCs w:val="20"/>
        </w:rPr>
        <w:t xml:space="preserve"> отсутствие игрушек,</w:t>
      </w:r>
      <w:r w:rsidRPr="00EF565C">
        <w:rPr>
          <w:sz w:val="20"/>
          <w:szCs w:val="20"/>
        </w:rPr>
        <w:t xml:space="preserve"> частые опоздания и отсутствие на занятиях (вследствие принужден</w:t>
      </w:r>
      <w:r w:rsidR="00D47CC3">
        <w:rPr>
          <w:sz w:val="20"/>
          <w:szCs w:val="20"/>
        </w:rPr>
        <w:t>ия работать или попрошайничать),</w:t>
      </w:r>
      <w:r w:rsidRPr="00EF565C">
        <w:rPr>
          <w:sz w:val="20"/>
          <w:szCs w:val="20"/>
        </w:rPr>
        <w:t xml:space="preserve"> одежда ребенка не соответствует погодным условиям и т.п. </w:t>
      </w:r>
    </w:p>
    <w:p w:rsidR="00AC1C69" w:rsidRPr="0021189E" w:rsidRDefault="001404F4" w:rsidP="00FC24C4">
      <w:pPr>
        <w:jc w:val="both"/>
        <w:rPr>
          <w:sz w:val="20"/>
          <w:szCs w:val="20"/>
        </w:rPr>
      </w:pPr>
      <w:r w:rsidRPr="00D079F9">
        <w:rPr>
          <w:rFonts w:ascii="Segoe Script" w:hAnsi="Segoe Script"/>
          <w:b/>
          <w:color w:val="006F6C"/>
          <w:sz w:val="22"/>
          <w:szCs w:val="22"/>
        </w:rPr>
        <w:lastRenderedPageBreak/>
        <w:t>Пренебрежени</w:t>
      </w:r>
      <w:r w:rsidR="00FC24C4" w:rsidRPr="00D079F9">
        <w:rPr>
          <w:rFonts w:ascii="Segoe Script" w:hAnsi="Segoe Script"/>
          <w:b/>
          <w:color w:val="006F6C"/>
          <w:sz w:val="22"/>
          <w:szCs w:val="22"/>
        </w:rPr>
        <w:t>е</w:t>
      </w:r>
      <w:r w:rsidR="00FC24C4">
        <w:rPr>
          <w:rFonts w:ascii="Segoe Script" w:hAnsi="Segoe Script"/>
          <w:b/>
          <w:color w:val="FF0000"/>
          <w:sz w:val="22"/>
          <w:szCs w:val="22"/>
        </w:rPr>
        <w:t xml:space="preserve"> </w:t>
      </w:r>
      <w:r w:rsidRPr="009238F8">
        <w:rPr>
          <w:sz w:val="20"/>
          <w:szCs w:val="20"/>
        </w:rPr>
        <w:t xml:space="preserve">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</w:t>
      </w:r>
      <w:r w:rsidR="00FC24C4">
        <w:rPr>
          <w:sz w:val="20"/>
          <w:szCs w:val="20"/>
        </w:rPr>
        <w:t xml:space="preserve">родителей уважения, </w:t>
      </w:r>
      <w:r w:rsidRPr="009238F8">
        <w:rPr>
          <w:sz w:val="20"/>
          <w:szCs w:val="20"/>
        </w:rPr>
        <w:t>внимания, ласки, тепла</w:t>
      </w:r>
    </w:p>
    <w:p w:rsidR="00BF0D05" w:rsidRDefault="00BF0D05" w:rsidP="001404F4">
      <w:pPr>
        <w:jc w:val="both"/>
        <w:rPr>
          <w:b/>
          <w:i/>
          <w:sz w:val="20"/>
          <w:szCs w:val="20"/>
        </w:rPr>
      </w:pPr>
    </w:p>
    <w:p w:rsidR="004516AB" w:rsidRPr="00EF565C" w:rsidRDefault="001E3237" w:rsidP="0035187C">
      <w:pPr>
        <w:jc w:val="both"/>
        <w:rPr>
          <w:sz w:val="20"/>
          <w:szCs w:val="20"/>
        </w:rPr>
      </w:pPr>
      <w:r w:rsidRPr="00D44935">
        <w:rPr>
          <w:rFonts w:cs="Times New Roman"/>
          <w:b/>
          <w:color w:val="C00000"/>
          <w:sz w:val="22"/>
          <w:szCs w:val="22"/>
        </w:rPr>
        <w:t>Поведенческие и психологические индикаторы</w:t>
      </w:r>
      <w:r w:rsidRPr="00D44935">
        <w:rPr>
          <w:rFonts w:cs="Times New Roman"/>
          <w:b/>
          <w:color w:val="C00000"/>
          <w:sz w:val="20"/>
          <w:szCs w:val="20"/>
        </w:rPr>
        <w:t>:</w:t>
      </w:r>
      <w:r w:rsidR="00923305">
        <w:rPr>
          <w:b/>
          <w:i/>
          <w:color w:val="C00000"/>
          <w:sz w:val="20"/>
          <w:szCs w:val="20"/>
        </w:rPr>
        <w:t xml:space="preserve"> </w:t>
      </w:r>
      <w:r w:rsidRPr="00EF565C">
        <w:rPr>
          <w:sz w:val="20"/>
          <w:szCs w:val="20"/>
        </w:rPr>
        <w:t xml:space="preserve">задержка </w:t>
      </w:r>
      <w:r w:rsidR="00C57C10" w:rsidRPr="00EF565C">
        <w:rPr>
          <w:sz w:val="20"/>
          <w:szCs w:val="20"/>
        </w:rPr>
        <w:t xml:space="preserve">развития, малоподвижность; ребенок, которого бьют, часто сам дерется и отбирает игрушки, вещи; он тревожен и чрезмерно агрессивен; такие дети могут быть необычайно стеснительными, нелюбопытными, избегать сверстников, бояться взрослых и играть только с детьми </w:t>
      </w:r>
      <w:proofErr w:type="gramStart"/>
      <w:r w:rsidR="00C57C10" w:rsidRPr="00EF565C">
        <w:rPr>
          <w:sz w:val="20"/>
          <w:szCs w:val="20"/>
        </w:rPr>
        <w:t>более младшего</w:t>
      </w:r>
      <w:proofErr w:type="gramEnd"/>
      <w:r w:rsidR="00C57C10" w:rsidRPr="00EF565C">
        <w:rPr>
          <w:sz w:val="20"/>
          <w:szCs w:val="20"/>
        </w:rPr>
        <w:t xml:space="preserve"> возраста, а не с ровесниками; страх физического контакта («группирование» при попытке взрослого дотронуться или погладить по голове), боязнь идти домой; </w:t>
      </w:r>
      <w:proofErr w:type="gramStart"/>
      <w:r w:rsidR="00C57C10" w:rsidRPr="00EF565C">
        <w:rPr>
          <w:sz w:val="20"/>
          <w:szCs w:val="20"/>
        </w:rPr>
        <w:t>тревога</w:t>
      </w:r>
      <w:proofErr w:type="gramEnd"/>
      <w:r w:rsidR="00C57C10" w:rsidRPr="00EF565C">
        <w:rPr>
          <w:sz w:val="20"/>
          <w:szCs w:val="20"/>
        </w:rPr>
        <w:t xml:space="preserve"> когда плачут другие дети, тики, сосание пальцев, раскачивание.</w:t>
      </w:r>
    </w:p>
    <w:p w:rsidR="00CB070F" w:rsidRDefault="00CB070F" w:rsidP="00CB070F">
      <w:pPr>
        <w:jc w:val="center"/>
        <w:rPr>
          <w:b/>
          <w:bCs/>
          <w:color w:val="FF0000"/>
          <w:sz w:val="20"/>
          <w:szCs w:val="20"/>
        </w:rPr>
      </w:pPr>
    </w:p>
    <w:p w:rsidR="00CB070F" w:rsidRPr="00D44935" w:rsidRDefault="00CB070F" w:rsidP="00CB070F">
      <w:pPr>
        <w:jc w:val="center"/>
        <w:rPr>
          <w:color w:val="C00000"/>
          <w:sz w:val="22"/>
          <w:szCs w:val="22"/>
        </w:rPr>
      </w:pPr>
      <w:r w:rsidRPr="00D44935">
        <w:rPr>
          <w:b/>
          <w:bCs/>
          <w:color w:val="C00000"/>
          <w:sz w:val="22"/>
          <w:szCs w:val="22"/>
        </w:rPr>
        <w:t>Порядок действия педагогов (специалистов) ОУ при выявлении несовершеннолетних, пострадавших от жестокого обращения</w:t>
      </w:r>
    </w:p>
    <w:p w:rsidR="00CB070F" w:rsidRDefault="00CB070F" w:rsidP="001404F4">
      <w:pPr>
        <w:jc w:val="both"/>
        <w:rPr>
          <w:sz w:val="20"/>
          <w:szCs w:val="20"/>
        </w:rPr>
      </w:pPr>
    </w:p>
    <w:p w:rsidR="00CB070F" w:rsidRPr="00CB070F" w:rsidRDefault="00B90C23" w:rsidP="00D9129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363220</wp:posOffset>
            </wp:positionV>
            <wp:extent cx="3141345" cy="1554480"/>
            <wp:effectExtent l="19050" t="0" r="1905" b="0"/>
            <wp:wrapTight wrapText="bothSides">
              <wp:wrapPolygon edited="0">
                <wp:start x="-131" y="0"/>
                <wp:lineTo x="-131" y="21441"/>
                <wp:lineTo x="21613" y="21441"/>
                <wp:lineTo x="21613" y="0"/>
                <wp:lineTo x="-131" y="0"/>
              </wp:wrapPolygon>
            </wp:wrapTight>
            <wp:docPr id="5" name="Рисунок 4" descr="C:\Users\Анна\Desktop\4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412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70F" w:rsidRPr="00CB070F">
        <w:rPr>
          <w:b/>
          <w:bCs/>
          <w:sz w:val="20"/>
          <w:szCs w:val="20"/>
        </w:rPr>
        <w:t>Педагог  (специалист ОУ), выявивший факт жестокого обращения с несовершеннолетним, передает полученную информацию директору ОУ.</w:t>
      </w:r>
    </w:p>
    <w:p w:rsidR="00CB070F" w:rsidRPr="00CB070F" w:rsidRDefault="00CB070F" w:rsidP="00D9129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070F">
        <w:rPr>
          <w:b/>
          <w:bCs/>
          <w:sz w:val="20"/>
          <w:szCs w:val="20"/>
        </w:rPr>
        <w:t>По поручению директора ОУ педагог/</w:t>
      </w:r>
      <w:r w:rsidR="00926479">
        <w:rPr>
          <w:b/>
          <w:bCs/>
          <w:sz w:val="20"/>
          <w:szCs w:val="20"/>
        </w:rPr>
        <w:t xml:space="preserve"> </w:t>
      </w:r>
      <w:r w:rsidRPr="00CB070F">
        <w:rPr>
          <w:b/>
          <w:bCs/>
          <w:sz w:val="20"/>
          <w:szCs w:val="20"/>
        </w:rPr>
        <w:t xml:space="preserve">психолог  (социальный педагог) проводит опрос ребёнка, учитывая </w:t>
      </w:r>
      <w:proofErr w:type="gramStart"/>
      <w:r w:rsidRPr="00CB070F">
        <w:rPr>
          <w:b/>
          <w:bCs/>
          <w:sz w:val="20"/>
          <w:szCs w:val="20"/>
        </w:rPr>
        <w:t>информацию</w:t>
      </w:r>
      <w:proofErr w:type="gramEnd"/>
      <w:r w:rsidRPr="00CB070F">
        <w:rPr>
          <w:b/>
          <w:bCs/>
          <w:sz w:val="20"/>
          <w:szCs w:val="20"/>
        </w:rPr>
        <w:t xml:space="preserve"> полученную от коллег (педагогов).</w:t>
      </w:r>
    </w:p>
    <w:p w:rsidR="00CB070F" w:rsidRPr="00CB070F" w:rsidRDefault="00CB070F" w:rsidP="00D9129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070F">
        <w:rPr>
          <w:b/>
          <w:bCs/>
          <w:sz w:val="20"/>
          <w:szCs w:val="20"/>
        </w:rPr>
        <w:t>Если несовершеннолетний имеет телесные повреждения и (или) срочно нуждается в медицинском обследовании, наблюдении и лечении, данная информация фиксируется  медицинским работником в медици</w:t>
      </w:r>
      <w:r w:rsidR="00926479">
        <w:rPr>
          <w:b/>
          <w:bCs/>
          <w:sz w:val="20"/>
          <w:szCs w:val="20"/>
        </w:rPr>
        <w:t>нской карте несовершеннолетнего</w:t>
      </w:r>
      <w:r w:rsidRPr="00CB070F">
        <w:rPr>
          <w:b/>
          <w:bCs/>
          <w:sz w:val="20"/>
          <w:szCs w:val="20"/>
        </w:rPr>
        <w:t xml:space="preserve"> и медицинский работник вызывает специалистов службы скорой помощи (в случае отсутствия медицинского работника вызов скорой помощи  производит специалист ОУ). </w:t>
      </w:r>
    </w:p>
    <w:p w:rsidR="00CB070F" w:rsidRPr="00CB070F" w:rsidRDefault="00CB070F" w:rsidP="00926479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070F">
        <w:rPr>
          <w:b/>
          <w:bCs/>
          <w:sz w:val="20"/>
          <w:szCs w:val="20"/>
        </w:rPr>
        <w:lastRenderedPageBreak/>
        <w:t>Педагог/</w:t>
      </w:r>
      <w:r w:rsidR="001035F9">
        <w:rPr>
          <w:b/>
          <w:bCs/>
          <w:sz w:val="20"/>
          <w:szCs w:val="20"/>
        </w:rPr>
        <w:t xml:space="preserve"> </w:t>
      </w:r>
      <w:r w:rsidRPr="00CB070F">
        <w:rPr>
          <w:b/>
          <w:bCs/>
          <w:sz w:val="20"/>
          <w:szCs w:val="20"/>
        </w:rPr>
        <w:t>психолог (социальный педагог)  связывается с родителем (законным представителем), который не обвиняется в жестоком обращении, и обсуждает ресурсы семьи: возможность временно поменять место жительства либо другие ва</w:t>
      </w:r>
      <w:r w:rsidR="001035F9">
        <w:rPr>
          <w:b/>
          <w:bCs/>
          <w:sz w:val="20"/>
          <w:szCs w:val="20"/>
        </w:rPr>
        <w:t>рианты обеспечения безопасности</w:t>
      </w:r>
      <w:r w:rsidRPr="00CB070F">
        <w:rPr>
          <w:b/>
          <w:bCs/>
          <w:sz w:val="20"/>
          <w:szCs w:val="20"/>
        </w:rPr>
        <w:t>.</w:t>
      </w:r>
    </w:p>
    <w:p w:rsidR="00CB070F" w:rsidRPr="00CB070F" w:rsidRDefault="00CB070F" w:rsidP="00926479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070F">
        <w:rPr>
          <w:b/>
          <w:bCs/>
          <w:sz w:val="20"/>
          <w:szCs w:val="20"/>
        </w:rPr>
        <w:t xml:space="preserve">В случае подтверждения факта жестокого обращения (результат опроса лиц, владеющих информацией о факте жестокого обращения) директор ОУ информирует по телефону ПДН ОМВД по </w:t>
      </w:r>
      <w:r w:rsidR="001035F9">
        <w:rPr>
          <w:b/>
          <w:bCs/>
          <w:sz w:val="20"/>
          <w:szCs w:val="20"/>
        </w:rPr>
        <w:t>Кур</w:t>
      </w:r>
      <w:r w:rsidRPr="00CB070F">
        <w:rPr>
          <w:b/>
          <w:bCs/>
          <w:sz w:val="20"/>
          <w:szCs w:val="20"/>
        </w:rPr>
        <w:t xml:space="preserve">скому району. </w:t>
      </w:r>
    </w:p>
    <w:p w:rsidR="00CB070F" w:rsidRPr="00CB070F" w:rsidRDefault="00CB070F" w:rsidP="00926479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070F">
        <w:rPr>
          <w:b/>
          <w:bCs/>
          <w:sz w:val="20"/>
          <w:szCs w:val="20"/>
        </w:rPr>
        <w:t>Если выявлены условия, представляющие непосредственную угрозу для жизни и здоровья несовершеннолетнего  или отсутствия родительского попечения, директор совместно с педагогом/</w:t>
      </w:r>
      <w:r w:rsidR="001035F9">
        <w:rPr>
          <w:b/>
          <w:bCs/>
          <w:sz w:val="20"/>
          <w:szCs w:val="20"/>
        </w:rPr>
        <w:t xml:space="preserve"> </w:t>
      </w:r>
      <w:r w:rsidRPr="00CB070F">
        <w:rPr>
          <w:b/>
          <w:bCs/>
          <w:sz w:val="20"/>
          <w:szCs w:val="20"/>
        </w:rPr>
        <w:t xml:space="preserve">психологом  (социальным педагогом)  в течение первых часов информируют специалистов </w:t>
      </w:r>
      <w:proofErr w:type="spellStart"/>
      <w:r w:rsidRPr="00CB070F">
        <w:rPr>
          <w:b/>
          <w:bCs/>
          <w:sz w:val="20"/>
          <w:szCs w:val="20"/>
        </w:rPr>
        <w:t>ООиП</w:t>
      </w:r>
      <w:proofErr w:type="spellEnd"/>
      <w:r w:rsidRPr="00CB070F">
        <w:rPr>
          <w:b/>
          <w:bCs/>
          <w:sz w:val="20"/>
          <w:szCs w:val="20"/>
        </w:rPr>
        <w:t xml:space="preserve"> и совместно принимают решение о предоставлении экстренной помощи, направленной на обеспечение безопасности  и защиту прав  и законных интересов несовершеннолетнего.</w:t>
      </w:r>
    </w:p>
    <w:p w:rsidR="00195FAB" w:rsidRPr="00CB070F" w:rsidRDefault="00195FAB" w:rsidP="001404F4">
      <w:pPr>
        <w:jc w:val="both"/>
        <w:rPr>
          <w:sz w:val="20"/>
          <w:szCs w:val="20"/>
        </w:rPr>
      </w:pPr>
    </w:p>
    <w:p w:rsidR="008E38A0" w:rsidRPr="00CB070F" w:rsidRDefault="008E38A0" w:rsidP="001404F4">
      <w:pPr>
        <w:jc w:val="both"/>
        <w:rPr>
          <w:sz w:val="20"/>
          <w:szCs w:val="20"/>
        </w:rPr>
      </w:pPr>
    </w:p>
    <w:p w:rsidR="004516AB" w:rsidRDefault="00742C0F" w:rsidP="008E38A0">
      <w:pPr>
        <w:jc w:val="center"/>
        <w:rPr>
          <w:rFonts w:ascii="Segoe Script" w:hAnsi="Segoe Script"/>
          <w:b/>
          <w:color w:val="FF0000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2844165" cy="1895636"/>
            <wp:effectExtent l="19050" t="0" r="0" b="0"/>
            <wp:docPr id="11" name="Рисунок 7" descr="https://tapoc.trbo.yandex.net/tapoc_secure_proxy/0aa4ef7315323820be649f4dc464527d?url=http%3A%2F%2Fwww.fotoemotion.pl%2Fwp-content%2Fuploads%2F2014%2F03%2Fdzieci-szkola-fotografia-warszawa-szkoln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0aa4ef7315323820be649f4dc464527d?url=http%3A%2F%2Fwww.fotoemotion.pl%2Fwp-content%2Fuploads%2F2014%2F03%2Fdzieci-szkola-fotografia-warszawa-szkolna_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9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70F">
        <w:rPr>
          <w:rFonts w:ascii="Segoe Script" w:hAnsi="Segoe Script"/>
          <w:b/>
          <w:color w:val="FF0000"/>
        </w:rPr>
        <w:t xml:space="preserve">  </w:t>
      </w:r>
    </w:p>
    <w:sectPr w:rsidR="004516AB" w:rsidSect="003508CD">
      <w:pgSz w:w="16838" w:h="11906" w:orient="landscape"/>
      <w:pgMar w:top="568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06.8pt;height:106.8pt" o:bullet="t">
        <v:imagedata r:id="rId1" o:title="img50"/>
      </v:shape>
    </w:pict>
  </w:numPicBullet>
  <w:numPicBullet w:numPicBulletId="1">
    <w:pict>
      <v:shape id="_x0000_i1253" type="#_x0000_t75" style="width:172.8pt;height:135pt" o:bullet="t">
        <v:imagedata r:id="rId2" o:title="news_sad_smiley"/>
      </v:shape>
    </w:pict>
  </w:numPicBullet>
  <w:abstractNum w:abstractNumId="0">
    <w:nsid w:val="03AD30F6"/>
    <w:multiLevelType w:val="hybridMultilevel"/>
    <w:tmpl w:val="315E3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B67"/>
    <w:multiLevelType w:val="hybridMultilevel"/>
    <w:tmpl w:val="64FC976E"/>
    <w:lvl w:ilvl="0" w:tplc="DDA0F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8C6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2B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8D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A11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0F5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2ED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D030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466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EA63B3"/>
    <w:multiLevelType w:val="hybridMultilevel"/>
    <w:tmpl w:val="29C01702"/>
    <w:lvl w:ilvl="0" w:tplc="16AAD3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60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A0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C8F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2B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2DF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5B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AC7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04D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B6D1F"/>
    <w:multiLevelType w:val="hybridMultilevel"/>
    <w:tmpl w:val="3CC254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2801A3"/>
    <w:multiLevelType w:val="hybridMultilevel"/>
    <w:tmpl w:val="DF1E0402"/>
    <w:lvl w:ilvl="0" w:tplc="FD044DA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4FA"/>
    <w:multiLevelType w:val="hybridMultilevel"/>
    <w:tmpl w:val="336408EC"/>
    <w:lvl w:ilvl="0" w:tplc="45D468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97F32"/>
    <w:multiLevelType w:val="hybridMultilevel"/>
    <w:tmpl w:val="CFDCE5FC"/>
    <w:lvl w:ilvl="0" w:tplc="54A2290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E66249"/>
    <w:multiLevelType w:val="hybridMultilevel"/>
    <w:tmpl w:val="B72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1170B"/>
    <w:multiLevelType w:val="hybridMultilevel"/>
    <w:tmpl w:val="4D6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824"/>
    <w:multiLevelType w:val="hybridMultilevel"/>
    <w:tmpl w:val="E190D9B4"/>
    <w:lvl w:ilvl="0" w:tplc="85860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5CC8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5C23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66E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7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5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4E3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8B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BB48CD"/>
    <w:multiLevelType w:val="hybridMultilevel"/>
    <w:tmpl w:val="5692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27052"/>
    <w:multiLevelType w:val="hybridMultilevel"/>
    <w:tmpl w:val="AEEA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B214F"/>
    <w:multiLevelType w:val="hybridMultilevel"/>
    <w:tmpl w:val="FB1048D8"/>
    <w:lvl w:ilvl="0" w:tplc="086C5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7E66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A13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ACD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02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C4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67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8D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22C9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FD86609"/>
    <w:multiLevelType w:val="hybridMultilevel"/>
    <w:tmpl w:val="57249BF8"/>
    <w:lvl w:ilvl="0" w:tplc="00B462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A0D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8AC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418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F21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92A9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C85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ED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A8C7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72E54F7"/>
    <w:multiLevelType w:val="hybridMultilevel"/>
    <w:tmpl w:val="B07621E8"/>
    <w:lvl w:ilvl="0" w:tplc="FD044DA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7562"/>
    <w:multiLevelType w:val="hybridMultilevel"/>
    <w:tmpl w:val="0A886918"/>
    <w:lvl w:ilvl="0" w:tplc="1758D6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A32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C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43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E4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E1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A7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C3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2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13691"/>
    <w:multiLevelType w:val="hybridMultilevel"/>
    <w:tmpl w:val="3550B020"/>
    <w:lvl w:ilvl="0" w:tplc="6DFA7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E1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82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AF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E0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60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09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28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A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F502F"/>
    <w:multiLevelType w:val="hybridMultilevel"/>
    <w:tmpl w:val="3130679C"/>
    <w:lvl w:ilvl="0" w:tplc="3982B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8BDE3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2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E8B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1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2D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CF3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EF5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CC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284C5C"/>
    <w:multiLevelType w:val="hybridMultilevel"/>
    <w:tmpl w:val="759C6D80"/>
    <w:lvl w:ilvl="0" w:tplc="425C3A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1214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FC1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D82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CC5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706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AA2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EE0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B42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F24CDD"/>
    <w:multiLevelType w:val="hybridMultilevel"/>
    <w:tmpl w:val="8EFE4544"/>
    <w:lvl w:ilvl="0" w:tplc="98E2AE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F6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E74DB"/>
    <w:multiLevelType w:val="hybridMultilevel"/>
    <w:tmpl w:val="A46E90F8"/>
    <w:lvl w:ilvl="0" w:tplc="F06055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E16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87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5AE6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C1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07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4C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A24C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2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109302C"/>
    <w:multiLevelType w:val="hybridMultilevel"/>
    <w:tmpl w:val="87DEAF92"/>
    <w:lvl w:ilvl="0" w:tplc="EA8A3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07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A69A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ED7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E48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8C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ED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41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AD1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4135513"/>
    <w:multiLevelType w:val="hybridMultilevel"/>
    <w:tmpl w:val="202CB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15CB4"/>
    <w:multiLevelType w:val="hybridMultilevel"/>
    <w:tmpl w:val="404E5866"/>
    <w:lvl w:ilvl="0" w:tplc="B90C85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62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7EE4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44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B69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20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6AB1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6C09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A39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C2B5BD2"/>
    <w:multiLevelType w:val="hybridMultilevel"/>
    <w:tmpl w:val="9CDAEEBA"/>
    <w:lvl w:ilvl="0" w:tplc="18ACC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ABD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274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C1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83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4B2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7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61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03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6D347A"/>
    <w:multiLevelType w:val="hybridMultilevel"/>
    <w:tmpl w:val="DF4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7094F"/>
    <w:multiLevelType w:val="hybridMultilevel"/>
    <w:tmpl w:val="1B5E5FB8"/>
    <w:lvl w:ilvl="0" w:tplc="8D3E1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D26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A5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94C7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06AE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9A67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8A4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80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FA64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0"/>
  </w:num>
  <w:num w:numId="5">
    <w:abstractNumId w:val="8"/>
  </w:num>
  <w:num w:numId="6">
    <w:abstractNumId w:val="9"/>
  </w:num>
  <w:num w:numId="7">
    <w:abstractNumId w:val="26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21"/>
  </w:num>
  <w:num w:numId="16">
    <w:abstractNumId w:val="15"/>
  </w:num>
  <w:num w:numId="17">
    <w:abstractNumId w:val="3"/>
  </w:num>
  <w:num w:numId="18">
    <w:abstractNumId w:val="0"/>
  </w:num>
  <w:num w:numId="19">
    <w:abstractNumId w:val="25"/>
  </w:num>
  <w:num w:numId="20">
    <w:abstractNumId w:val="22"/>
  </w:num>
  <w:num w:numId="21">
    <w:abstractNumId w:val="24"/>
  </w:num>
  <w:num w:numId="22">
    <w:abstractNumId w:val="16"/>
  </w:num>
  <w:num w:numId="23">
    <w:abstractNumId w:val="11"/>
  </w:num>
  <w:num w:numId="24">
    <w:abstractNumId w:val="2"/>
  </w:num>
  <w:num w:numId="25">
    <w:abstractNumId w:val="17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2C17"/>
    <w:rsid w:val="000B1664"/>
    <w:rsid w:val="000C3CCC"/>
    <w:rsid w:val="000D4B4C"/>
    <w:rsid w:val="001035F9"/>
    <w:rsid w:val="0011356A"/>
    <w:rsid w:val="001404F4"/>
    <w:rsid w:val="001863E0"/>
    <w:rsid w:val="00195FAB"/>
    <w:rsid w:val="0019621C"/>
    <w:rsid w:val="001E3237"/>
    <w:rsid w:val="00202554"/>
    <w:rsid w:val="0021189E"/>
    <w:rsid w:val="002625BB"/>
    <w:rsid w:val="002A67D1"/>
    <w:rsid w:val="002B5571"/>
    <w:rsid w:val="00321CAB"/>
    <w:rsid w:val="00347A68"/>
    <w:rsid w:val="003508CD"/>
    <w:rsid w:val="0035187C"/>
    <w:rsid w:val="00352726"/>
    <w:rsid w:val="00360E5C"/>
    <w:rsid w:val="00365021"/>
    <w:rsid w:val="003A1FB5"/>
    <w:rsid w:val="003B33C4"/>
    <w:rsid w:val="003C2409"/>
    <w:rsid w:val="00411CB7"/>
    <w:rsid w:val="004516AB"/>
    <w:rsid w:val="004529F7"/>
    <w:rsid w:val="00467C39"/>
    <w:rsid w:val="00483727"/>
    <w:rsid w:val="004B222D"/>
    <w:rsid w:val="004B6483"/>
    <w:rsid w:val="004C01B3"/>
    <w:rsid w:val="004F23EF"/>
    <w:rsid w:val="00542327"/>
    <w:rsid w:val="00542D98"/>
    <w:rsid w:val="00572053"/>
    <w:rsid w:val="00596D1F"/>
    <w:rsid w:val="005D05FF"/>
    <w:rsid w:val="00603D84"/>
    <w:rsid w:val="00611DD5"/>
    <w:rsid w:val="00634412"/>
    <w:rsid w:val="006749DA"/>
    <w:rsid w:val="006A57D3"/>
    <w:rsid w:val="006C2266"/>
    <w:rsid w:val="006E70E7"/>
    <w:rsid w:val="006F669B"/>
    <w:rsid w:val="00742C0F"/>
    <w:rsid w:val="007C65E0"/>
    <w:rsid w:val="008270B1"/>
    <w:rsid w:val="008433D7"/>
    <w:rsid w:val="008B1289"/>
    <w:rsid w:val="008E1502"/>
    <w:rsid w:val="008E38A0"/>
    <w:rsid w:val="008F668F"/>
    <w:rsid w:val="008F6C7C"/>
    <w:rsid w:val="00905596"/>
    <w:rsid w:val="00923305"/>
    <w:rsid w:val="009238F8"/>
    <w:rsid w:val="00926479"/>
    <w:rsid w:val="00945B27"/>
    <w:rsid w:val="00946EE8"/>
    <w:rsid w:val="009A044F"/>
    <w:rsid w:val="00A41386"/>
    <w:rsid w:val="00A56B3C"/>
    <w:rsid w:val="00A74FF8"/>
    <w:rsid w:val="00A84AEF"/>
    <w:rsid w:val="00AC1C69"/>
    <w:rsid w:val="00AE70C9"/>
    <w:rsid w:val="00B320CC"/>
    <w:rsid w:val="00B42775"/>
    <w:rsid w:val="00B737EE"/>
    <w:rsid w:val="00B86C8F"/>
    <w:rsid w:val="00B90C23"/>
    <w:rsid w:val="00B910B3"/>
    <w:rsid w:val="00BD189B"/>
    <w:rsid w:val="00BD4183"/>
    <w:rsid w:val="00BE24C4"/>
    <w:rsid w:val="00BF0D05"/>
    <w:rsid w:val="00C009F2"/>
    <w:rsid w:val="00C306A2"/>
    <w:rsid w:val="00C5305C"/>
    <w:rsid w:val="00C57C10"/>
    <w:rsid w:val="00C70812"/>
    <w:rsid w:val="00C83E99"/>
    <w:rsid w:val="00C93135"/>
    <w:rsid w:val="00C97A89"/>
    <w:rsid w:val="00CB070F"/>
    <w:rsid w:val="00CC7F4F"/>
    <w:rsid w:val="00CD4686"/>
    <w:rsid w:val="00D079F9"/>
    <w:rsid w:val="00D44935"/>
    <w:rsid w:val="00D47CC3"/>
    <w:rsid w:val="00D64824"/>
    <w:rsid w:val="00D64C54"/>
    <w:rsid w:val="00D828F4"/>
    <w:rsid w:val="00D91295"/>
    <w:rsid w:val="00DB704D"/>
    <w:rsid w:val="00DD2029"/>
    <w:rsid w:val="00DF72CA"/>
    <w:rsid w:val="00E36214"/>
    <w:rsid w:val="00E42C17"/>
    <w:rsid w:val="00E52BE5"/>
    <w:rsid w:val="00E54EBB"/>
    <w:rsid w:val="00EC4CCE"/>
    <w:rsid w:val="00EF565C"/>
    <w:rsid w:val="00F209BE"/>
    <w:rsid w:val="00F67C75"/>
    <w:rsid w:val="00F87EB1"/>
    <w:rsid w:val="00FC24C4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B27"/>
    <w:pPr>
      <w:jc w:val="center"/>
    </w:pPr>
    <w:rPr>
      <w:rFonts w:eastAsia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45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5B27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45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C17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42C17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C009F2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6749DA"/>
  </w:style>
  <w:style w:type="paragraph" w:customStyle="1" w:styleId="c2">
    <w:name w:val="c2"/>
    <w:basedOn w:val="a"/>
    <w:rsid w:val="006749DA"/>
    <w:pPr>
      <w:spacing w:before="100" w:beforeAutospacing="1" w:after="100" w:afterAutospacing="1"/>
    </w:pPr>
    <w:rPr>
      <w:rFonts w:eastAsia="Times New Roman" w:cs="Times New Roman"/>
    </w:rPr>
  </w:style>
  <w:style w:type="character" w:styleId="ab">
    <w:name w:val="Hyperlink"/>
    <w:basedOn w:val="a0"/>
    <w:uiPriority w:val="99"/>
    <w:unhideWhenUsed/>
    <w:rsid w:val="003508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E54E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9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4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4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5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6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8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4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310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2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8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6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9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7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1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6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37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EBEC-A59B-486B-8847-A800734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</dc:creator>
  <cp:lastModifiedBy>Долгоерова Анна Петровна </cp:lastModifiedBy>
  <cp:revision>41</cp:revision>
  <cp:lastPrinted>2016-01-21T06:40:00Z</cp:lastPrinted>
  <dcterms:created xsi:type="dcterms:W3CDTF">2020-12-02T07:43:00Z</dcterms:created>
  <dcterms:modified xsi:type="dcterms:W3CDTF">2020-12-02T11:30:00Z</dcterms:modified>
</cp:coreProperties>
</file>