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66" w:rsidRDefault="00B309FF" w:rsidP="00747166">
      <w:pPr>
        <w:shd w:val="clear" w:color="auto" w:fill="FFFFFF"/>
        <w:spacing w:line="240" w:lineRule="auto"/>
        <w:jc w:val="right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92pt;height:120pt" adj="5665" fillcolor="#c00000" strokecolor="black [3213]">
            <v:shadow color="#868686"/>
            <v:textpath style="font-family:&quot;Impact&quot;;v-text-kern:t" trim="t" fitpath="t" xscale="f" string="Страх перед экзаменом - &#10;как преодолеть?"/>
          </v:shape>
        </w:pict>
      </w:r>
    </w:p>
    <w:p w:rsidR="00747166" w:rsidRDefault="00747166" w:rsidP="00747166">
      <w:pPr>
        <w:shd w:val="clear" w:color="auto" w:fill="FFFFFF"/>
        <w:spacing w:line="240" w:lineRule="auto"/>
        <w:jc w:val="right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>
        <w:rPr>
          <w:rFonts w:ascii="Segoe Print" w:eastAsia="Times New Roman" w:hAnsi="Segoe Print" w:cs="Arial"/>
          <w:noProof/>
          <w:color w:val="000000"/>
          <w:sz w:val="28"/>
          <w:szCs w:val="28"/>
          <w:lang w:eastAsia="ru-RU"/>
        </w:rPr>
        <w:pict>
          <v:roundrect id="_x0000_s1026" style="position:absolute;left:0;text-align:left;margin-left:-22.65pt;margin-top:4.9pt;width:524.4pt;height:120.75pt;z-index:251658240" arcsize="10923f">
            <v:textbox>
              <w:txbxContent>
                <w:p w:rsidR="00747166" w:rsidRPr="00747166" w:rsidRDefault="00747166" w:rsidP="00B309FF">
                  <w:pPr>
                    <w:shd w:val="clear" w:color="auto" w:fill="92D050"/>
                    <w:spacing w:line="240" w:lineRule="auto"/>
                    <w:jc w:val="right"/>
                    <w:rPr>
                      <w:rFonts w:ascii="Segoe Print" w:eastAsia="Times New Roman" w:hAnsi="Segoe Print" w:cs="Arial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7166">
                    <w:rPr>
                      <w:rFonts w:ascii="Segoe Print" w:eastAsia="Times New Roman" w:hAnsi="Segoe Print" w:cs="Arial"/>
                      <w:b/>
                      <w:color w:val="000000"/>
                      <w:sz w:val="28"/>
                      <w:szCs w:val="28"/>
                      <w:lang w:eastAsia="ru-RU"/>
                    </w:rPr>
                    <w:t>Экзаменов страшится любой, будь он семи пядей во лбу, ведь на экзамене самый глупый может спросить больше, чем самый умный может ответить</w:t>
                  </w:r>
                  <w:r w:rsidRPr="00747166">
                    <w:rPr>
                      <w:rFonts w:ascii="Segoe Print" w:eastAsia="Times New Roman" w:hAnsi="Segoe Print" w:cs="Arial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Pr="00747166">
                    <w:rPr>
                      <w:rFonts w:ascii="Segoe Print" w:eastAsia="Times New Roman" w:hAnsi="Segoe Print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747166">
                    <w:rPr>
                      <w:rFonts w:ascii="Segoe Print" w:eastAsia="Times New Roman" w:hAnsi="Segoe Print" w:cs="Arial"/>
                      <w:b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Чарлз</w:t>
                  </w:r>
                  <w:proofErr w:type="spellEnd"/>
                  <w:r w:rsidRPr="00747166">
                    <w:rPr>
                      <w:rFonts w:ascii="Segoe Print" w:eastAsia="Times New Roman" w:hAnsi="Segoe Print" w:cs="Arial"/>
                      <w:b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47166">
                    <w:rPr>
                      <w:rFonts w:ascii="Segoe Print" w:eastAsia="Times New Roman" w:hAnsi="Segoe Print" w:cs="Arial"/>
                      <w:b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Калеб</w:t>
                  </w:r>
                  <w:proofErr w:type="spellEnd"/>
                  <w:r w:rsidRPr="00747166">
                    <w:rPr>
                      <w:rFonts w:ascii="Segoe Print" w:eastAsia="Times New Roman" w:hAnsi="Segoe Print" w:cs="Arial"/>
                      <w:b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47166">
                    <w:rPr>
                      <w:rFonts w:ascii="Segoe Print" w:eastAsia="Times New Roman" w:hAnsi="Segoe Print" w:cs="Arial"/>
                      <w:b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Колтон</w:t>
                  </w:r>
                  <w:proofErr w:type="spellEnd"/>
                </w:p>
                <w:p w:rsidR="00747166" w:rsidRDefault="00747166"/>
              </w:txbxContent>
            </v:textbox>
          </v:roundrect>
        </w:pict>
      </w:r>
    </w:p>
    <w:p w:rsidR="00747166" w:rsidRDefault="00747166" w:rsidP="007471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7166" w:rsidRDefault="00747166" w:rsidP="00747166">
      <w:pPr>
        <w:shd w:val="clear" w:color="auto" w:fill="FFFFFF"/>
        <w:spacing w:before="60" w:after="24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</w:p>
    <w:p w:rsidR="00747166" w:rsidRPr="00747166" w:rsidRDefault="00747166" w:rsidP="00747166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</w:p>
    <w:p w:rsidR="00747166" w:rsidRPr="00747166" w:rsidRDefault="00747166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 w:rsidRPr="00747166">
        <w:rPr>
          <w:rFonts w:ascii="Segoe Print" w:eastAsia="Times New Roman" w:hAnsi="Segoe Print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59690</wp:posOffset>
            </wp:positionV>
            <wp:extent cx="2835275" cy="1887855"/>
            <wp:effectExtent l="19050" t="0" r="3175" b="0"/>
            <wp:wrapTight wrapText="bothSides">
              <wp:wrapPolygon edited="0">
                <wp:start x="-145" y="0"/>
                <wp:lineTo x="-145" y="21360"/>
                <wp:lineTo x="21624" y="21360"/>
                <wp:lineTo x="21624" y="0"/>
                <wp:lineTo x="-145" y="0"/>
              </wp:wrapPolygon>
            </wp:wrapTight>
            <wp:docPr id="3" name="Рисунок 3" descr="E:\СТРАХИ ПЕРЕД ЭКЗАМЕНОМ\pa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ТРАХИ ПЕРЕД ЭКЗАМЕНОМ\pan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Что делать, если боишься экзамена? Для начала — не ругать себя за этот страх. Все нервничают перед любым ответственным испытанием, даже взрослые, сильные и уверенные в себе люди переживают перед выходом на новую работу, перед защитой диссертации, перед свадьбой.</w:t>
      </w:r>
    </w:p>
    <w:p w:rsidR="00747166" w:rsidRPr="00747166" w:rsidRDefault="00747166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Страх заставляет нас собраться, мобилизовать все свои ресурсы, показать лучший результат, на какой мы способны. Вам приходилось, наверное, слышать, как люди, испугавшись, развивали невиданную скорость, пролезали в очень узкие щели, взлетали одним махом на высоту своего роста. Поэтому не стоит стремиться избавиться от страха вообще: как и все, что дано нам природой, он имеет свое назначение и может быть полезен.</w:t>
      </w:r>
    </w:p>
    <w:p w:rsidR="00747166" w:rsidRPr="00747166" w:rsidRDefault="00747166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 xml:space="preserve">Но есть и другой страх — парализующий, обессиливающий, от которого ноги становятся ватными и язык прилипает к гортани. Причем страдают от него часто именно те, кто учится неплохо и боится скорее не получить хорошую оценку, чем </w:t>
      </w: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lastRenderedPageBreak/>
        <w:t>провалиться совсем. Вот от него хорошо бы освободиться. Давайте о нем поговорим.</w:t>
      </w:r>
    </w:p>
    <w:p w:rsidR="00747166" w:rsidRPr="00B309FF" w:rsidRDefault="00747166" w:rsidP="00B309FF">
      <w:pPr>
        <w:spacing w:after="0" w:line="240" w:lineRule="auto"/>
        <w:jc w:val="center"/>
        <w:outlineLvl w:val="1"/>
        <w:rPr>
          <w:rFonts w:ascii="Segoe Print" w:eastAsia="Times New Roman" w:hAnsi="Segoe Print" w:cs="Arial"/>
          <w:b/>
          <w:color w:val="0070C0"/>
          <w:sz w:val="28"/>
          <w:szCs w:val="28"/>
          <w:u w:val="single"/>
          <w:lang w:eastAsia="ru-RU"/>
        </w:rPr>
      </w:pPr>
      <w:r w:rsidRPr="00595FD2">
        <w:rPr>
          <w:rFonts w:ascii="Segoe Print" w:eastAsia="Times New Roman" w:hAnsi="Segoe Print" w:cs="Arial"/>
          <w:b/>
          <w:color w:val="0070C0"/>
          <w:sz w:val="28"/>
          <w:szCs w:val="28"/>
          <w:highlight w:val="yellow"/>
          <w:u w:val="single"/>
          <w:lang w:eastAsia="ru-RU"/>
        </w:rPr>
        <w:t>Ухватить мысль за хвост</w:t>
      </w:r>
    </w:p>
    <w:p w:rsidR="00747166" w:rsidRPr="00747166" w:rsidRDefault="00B309FF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>
        <w:rPr>
          <w:rFonts w:ascii="Segoe Print" w:eastAsia="Times New Roman" w:hAnsi="Segoe Print" w:cs="Arial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30480</wp:posOffset>
            </wp:positionV>
            <wp:extent cx="3145790" cy="2236470"/>
            <wp:effectExtent l="19050" t="0" r="0" b="0"/>
            <wp:wrapTight wrapText="bothSides">
              <wp:wrapPolygon edited="0">
                <wp:start x="-131" y="0"/>
                <wp:lineTo x="-131" y="21342"/>
                <wp:lineTo x="21583" y="21342"/>
                <wp:lineTo x="21583" y="0"/>
                <wp:lineTo x="-131" y="0"/>
              </wp:wrapPolygon>
            </wp:wrapTight>
            <wp:docPr id="4" name="Рисунок 4" descr="E:\СТРАХИ ПЕРЕД ЭКЗАМЕНОМ\Копия nauchites-sdavat-ekzameni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ТРАХИ ПЕРЕД ЭКЗАМЕНОМ\Копия nauchites-sdavat-ekzameni-v2.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166" w:rsidRPr="00747166">
        <w:rPr>
          <w:rFonts w:ascii="Segoe Print" w:eastAsia="Times New Roman" w:hAnsi="Segoe Print" w:cs="Arial"/>
          <w:b/>
          <w:bCs/>
          <w:color w:val="0070C0"/>
          <w:sz w:val="28"/>
          <w:szCs w:val="28"/>
          <w:lang w:eastAsia="ru-RU"/>
        </w:rPr>
        <w:t>Какая самая яркая особенность этого страха?</w:t>
      </w:r>
      <w:r w:rsidR="00747166"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 Пожалуй, его неадекватность ситуации. Предстоит всего-навсего экзамен по алгебре, а самочувствие как перед казнью четвертованием. Это говорит о том, что на самом деле боимся мы не самого экзамена, а того значения, которое мы придаем успеху или провалу на нем.</w:t>
      </w:r>
    </w:p>
    <w:p w:rsidR="00747166" w:rsidRPr="00747166" w:rsidRDefault="00747166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Прислушайтесь к себе, </w:t>
      </w:r>
      <w:r w:rsidRPr="00747166">
        <w:rPr>
          <w:rFonts w:ascii="Segoe Print" w:eastAsia="Times New Roman" w:hAnsi="Segoe Print" w:cs="Arial"/>
          <w:b/>
          <w:bCs/>
          <w:color w:val="0070C0"/>
          <w:sz w:val="28"/>
          <w:szCs w:val="28"/>
          <w:lang w:eastAsia="ru-RU"/>
        </w:rPr>
        <w:t>какими мыслями сопровождаются приступы страха</w:t>
      </w:r>
      <w:r w:rsidRPr="00747166">
        <w:rPr>
          <w:rFonts w:ascii="Segoe Print" w:eastAsia="Times New Roman" w:hAnsi="Segoe Print" w:cs="Arial"/>
          <w:color w:val="0070C0"/>
          <w:sz w:val="28"/>
          <w:szCs w:val="28"/>
          <w:lang w:eastAsia="ru-RU"/>
        </w:rPr>
        <w:t>?</w:t>
      </w: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 xml:space="preserve"> "Я ни на что не способен, даже алгебру хорошо сдать", "Я опять провалюсь, как всегда", "Я совершенно не оправдываю надежд родителей, они ужасно расстроятся", "Я хуже всех, я полный бездарь".</w:t>
      </w:r>
    </w:p>
    <w:p w:rsidR="00747166" w:rsidRPr="00747166" w:rsidRDefault="00747166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Наверняка что-то вроде этого. Эти мысли могут проскакивать так быстро и быть такими привычными, что вы их почти не замечаете. А если все-таки "поймаете за хвост", то оспорить их вам очень трудно. Вы скажете себе: "А что, я ведь действительно плохо знаю алгебру, я </w:t>
      </w:r>
      <w:proofErr w:type="gramStart"/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и</w:t>
      </w:r>
      <w:proofErr w:type="gramEnd"/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 правда не блещу талантами, родители и в самом деле расстроятся". Вот здесь вам и предстоит поработать.</w:t>
      </w:r>
    </w:p>
    <w:p w:rsidR="00747166" w:rsidRPr="00747166" w:rsidRDefault="00747166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 w:rsidRPr="00747166">
        <w:rPr>
          <w:rFonts w:ascii="Segoe Print" w:eastAsia="Times New Roman" w:hAnsi="Segoe Print" w:cs="Arial"/>
          <w:b/>
          <w:bCs/>
          <w:color w:val="0070C0"/>
          <w:sz w:val="28"/>
          <w:szCs w:val="28"/>
          <w:lang w:eastAsia="ru-RU"/>
        </w:rPr>
        <w:t>Ухватите такую порождающую страх мысль покрепче</w:t>
      </w: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, еще лучше — запишите ее или расскажите человеку, которому вы доверяете: другу, сестре, папе. А теперь попробуйте </w:t>
      </w:r>
      <w:r w:rsidRPr="00747166">
        <w:rPr>
          <w:rFonts w:ascii="Segoe Print" w:eastAsia="Times New Roman" w:hAnsi="Segoe Print" w:cs="Arial"/>
          <w:b/>
          <w:bCs/>
          <w:color w:val="0070C0"/>
          <w:sz w:val="28"/>
          <w:szCs w:val="28"/>
          <w:lang w:eastAsia="ru-RU"/>
        </w:rPr>
        <w:t>оценить ее здраво и критически</w:t>
      </w:r>
      <w:r w:rsidRPr="00747166">
        <w:rPr>
          <w:rFonts w:ascii="Segoe Print" w:eastAsia="Times New Roman" w:hAnsi="Segoe Print" w:cs="Arial"/>
          <w:color w:val="0070C0"/>
          <w:sz w:val="28"/>
          <w:szCs w:val="28"/>
          <w:lang w:eastAsia="ru-RU"/>
        </w:rPr>
        <w:t>.</w:t>
      </w: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 xml:space="preserve"> Действительно ли вы ни на что </w:t>
      </w: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lastRenderedPageBreak/>
        <w:t>не способны? Значит ли двойка по алгебре, что человек полный бездарь? Сами вы сказали бы о человеке, провалившем экзамен, что он хуже всех? Согласятся ли ваши родители с тем, что вы совершенно не оправдываете их надежд, и так ли уж ужасно они расстроятся? Неужели их состояние будет хуже, чем ваше, когда вы еле дышите от страха?</w:t>
      </w:r>
    </w:p>
    <w:p w:rsidR="00747166" w:rsidRPr="00747166" w:rsidRDefault="00747166" w:rsidP="00B309FF">
      <w:pPr>
        <w:shd w:val="clear" w:color="auto" w:fill="FFFFFF"/>
        <w:spacing w:after="0" w:line="240" w:lineRule="auto"/>
        <w:jc w:val="center"/>
        <w:outlineLvl w:val="1"/>
        <w:rPr>
          <w:rFonts w:ascii="Segoe Print" w:eastAsia="Times New Roman" w:hAnsi="Segoe Print" w:cs="Arial"/>
          <w:b/>
          <w:i/>
          <w:color w:val="0070C0"/>
          <w:sz w:val="28"/>
          <w:szCs w:val="28"/>
          <w:u w:val="single"/>
          <w:lang w:eastAsia="ru-RU"/>
        </w:rPr>
      </w:pPr>
      <w:r w:rsidRPr="00595FD2">
        <w:rPr>
          <w:rFonts w:ascii="Segoe Print" w:eastAsia="Times New Roman" w:hAnsi="Segoe Print" w:cs="Arial"/>
          <w:b/>
          <w:i/>
          <w:color w:val="0070C0"/>
          <w:sz w:val="28"/>
          <w:szCs w:val="28"/>
          <w:highlight w:val="yellow"/>
          <w:u w:val="single"/>
          <w:lang w:eastAsia="ru-RU"/>
        </w:rPr>
        <w:t>И что тогда?</w:t>
      </w:r>
    </w:p>
    <w:p w:rsidR="00747166" w:rsidRPr="00747166" w:rsidRDefault="00B309FF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>
        <w:rPr>
          <w:rFonts w:ascii="Segoe Print" w:eastAsia="Times New Roman" w:hAnsi="Segoe Print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125095</wp:posOffset>
            </wp:positionV>
            <wp:extent cx="3209925" cy="1804035"/>
            <wp:effectExtent l="19050" t="0" r="9525" b="0"/>
            <wp:wrapTight wrapText="bothSides">
              <wp:wrapPolygon edited="0">
                <wp:start x="-128" y="0"/>
                <wp:lineTo x="-128" y="21440"/>
                <wp:lineTo x="21664" y="21440"/>
                <wp:lineTo x="21664" y="0"/>
                <wp:lineTo x="-128" y="0"/>
              </wp:wrapPolygon>
            </wp:wrapTight>
            <wp:docPr id="5" name="Рисунок 5" descr="E:\СТРАХИ ПЕРЕД ЭКЗАМЕНОМ\Копия 0u4f373746-4e6cd368-5fda0e2f.jpg-682x682-pad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ТРАХИ ПЕРЕД ЭКЗАМЕНОМ\Копия 0u4f373746-4e6cd368-5fda0e2f.jpg-682x682-pad-1024x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166"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Кроме самоуничижительных, страх часто вызывают </w:t>
      </w:r>
      <w:r w:rsidR="00747166" w:rsidRPr="00747166">
        <w:rPr>
          <w:rFonts w:ascii="Segoe Print" w:eastAsia="Times New Roman" w:hAnsi="Segoe Print" w:cs="Arial"/>
          <w:b/>
          <w:bCs/>
          <w:color w:val="0070C0"/>
          <w:sz w:val="28"/>
          <w:szCs w:val="28"/>
          <w:lang w:eastAsia="ru-RU"/>
        </w:rPr>
        <w:t>"апокалипсические" мысли</w:t>
      </w:r>
      <w:r w:rsidR="00747166"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. Например, такие: "Это конец", "Все, я пропал", "Я этого не переживу".</w:t>
      </w:r>
    </w:p>
    <w:p w:rsidR="00747166" w:rsidRPr="00747166" w:rsidRDefault="00747166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Попробуйте прием, который называется </w:t>
      </w:r>
      <w:r w:rsidRPr="00747166">
        <w:rPr>
          <w:rFonts w:ascii="Segoe Print" w:eastAsia="Times New Roman" w:hAnsi="Segoe Print" w:cs="Arial"/>
          <w:b/>
          <w:bCs/>
          <w:color w:val="0070C0"/>
          <w:sz w:val="28"/>
          <w:szCs w:val="28"/>
          <w:lang w:eastAsia="ru-RU"/>
        </w:rPr>
        <w:t>"И что тогда?"</w:t>
      </w:r>
      <w:r w:rsidRPr="00747166">
        <w:rPr>
          <w:rFonts w:ascii="Segoe Print" w:eastAsia="Times New Roman" w:hAnsi="Segoe Print" w:cs="Arial"/>
          <w:color w:val="0070C0"/>
          <w:sz w:val="28"/>
          <w:szCs w:val="28"/>
          <w:lang w:eastAsia="ru-RU"/>
        </w:rPr>
        <w:t>.</w:t>
      </w: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 xml:space="preserve"> Все очень просто: отталкиваясь от ужасающей мысли, задайте себе вопрос "И что тогда?", ответив на него, задайте снова, и так несколько раз.</w:t>
      </w:r>
    </w:p>
    <w:p w:rsidR="00747166" w:rsidRPr="00747166" w:rsidRDefault="00747166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 xml:space="preserve">Например, хорошая ученица, которая собирается на филфак, переживает: "Кошмар. Я получу тройку по математике". — "И что тогда?" — "Это будет единственная тройка в моем аттестате!" — "И что тогда?" — "Это очень обидно — тройка. Ведь она останется навсегда, уже не исправишь!" — "И что тогда?" — "Да... В общем, ничего. Досадно, но не смертельно. Кому на филфаке интересна моя оценка по математике? По крайней </w:t>
      </w:r>
      <w:proofErr w:type="gramStart"/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мере</w:t>
      </w:r>
      <w:proofErr w:type="gramEnd"/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 xml:space="preserve"> не стоит таких переживаний".</w:t>
      </w:r>
    </w:p>
    <w:p w:rsidR="00747166" w:rsidRPr="00747166" w:rsidRDefault="00747166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 xml:space="preserve">Но конечно, бывают случаи более серьезные, когда от результата экзамена многое зависит. Разберем пример с абитуриентом, который боится не поступить в желанный вуз: "Я плохо сдам этот экзамен". — "И что тогда?" — "Мне не набрать проходной </w:t>
      </w: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lastRenderedPageBreak/>
        <w:t>балл". — "И что тогда?" — "Я не поступлю". — "И что тогда?" — "Родители будут в ужасе, все будут жалеть меня, а за спиной смеяться". — "И что тогда?" — "Станет понятно, что я ни на что не годен, хуже всех. Я не смогу получить профессию, о которой мечтаю. Моя жизнь испорчена".</w:t>
      </w:r>
    </w:p>
    <w:p w:rsidR="00747166" w:rsidRPr="00747166" w:rsidRDefault="00747166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Вот теперь самое время </w:t>
      </w:r>
      <w:r w:rsidRPr="00747166">
        <w:rPr>
          <w:rFonts w:ascii="Segoe Print" w:eastAsia="Times New Roman" w:hAnsi="Segoe Print" w:cs="Arial"/>
          <w:b/>
          <w:bCs/>
          <w:color w:val="0070C0"/>
          <w:sz w:val="28"/>
          <w:szCs w:val="28"/>
          <w:lang w:eastAsia="ru-RU"/>
        </w:rPr>
        <w:t xml:space="preserve">остановить "апокалипсические" </w:t>
      </w:r>
      <w:proofErr w:type="spellStart"/>
      <w:r w:rsidRPr="00747166">
        <w:rPr>
          <w:rFonts w:ascii="Segoe Print" w:eastAsia="Times New Roman" w:hAnsi="Segoe Print" w:cs="Arial"/>
          <w:b/>
          <w:bCs/>
          <w:color w:val="0070C0"/>
          <w:sz w:val="28"/>
          <w:szCs w:val="28"/>
          <w:lang w:eastAsia="ru-RU"/>
        </w:rPr>
        <w:t>мысли</w:t>
      </w:r>
      <w:r w:rsidRPr="00747166">
        <w:rPr>
          <w:rFonts w:ascii="Segoe Print" w:eastAsia="Times New Roman" w:hAnsi="Segoe Print" w:cs="Arial"/>
          <w:b/>
          <w:color w:val="0070C0"/>
          <w:sz w:val="28"/>
          <w:szCs w:val="28"/>
          <w:lang w:eastAsia="ru-RU"/>
        </w:rPr>
        <w:t>и</w:t>
      </w:r>
      <w:proofErr w:type="spellEnd"/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 подумать здраво: так ли уж все безнадежно? Каковы имеющиеся альтернативы? Возможно, есть другие вузы с этой специальностью, где требования к проходному баллу ниже. Возможно, есть колледж. Или можно попробовать поступить еще раз на будущий год.</w:t>
      </w:r>
    </w:p>
    <w:p w:rsidR="00747166" w:rsidRPr="00747166" w:rsidRDefault="00747166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 xml:space="preserve">В 17 лет еще ничего не может быть потеряно и испорчено безвозвратно. Есть такое выражение: "Если судьба закрывает перед тобой одну дверь, она всегда открывает другую". Так может, разумнее пойти поискать эту другую, чем биться в отчаянии лбом </w:t>
      </w:r>
      <w:proofErr w:type="gramStart"/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о</w:t>
      </w:r>
      <w:proofErr w:type="gramEnd"/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 закрывшуюся?</w:t>
      </w:r>
    </w:p>
    <w:p w:rsidR="00747166" w:rsidRPr="00747166" w:rsidRDefault="00747166" w:rsidP="00B309FF">
      <w:pPr>
        <w:shd w:val="clear" w:color="auto" w:fill="FFFFFF"/>
        <w:spacing w:after="0" w:line="240" w:lineRule="auto"/>
        <w:jc w:val="center"/>
        <w:outlineLvl w:val="1"/>
        <w:rPr>
          <w:rFonts w:ascii="Segoe Print" w:eastAsia="Times New Roman" w:hAnsi="Segoe Print" w:cs="Arial"/>
          <w:b/>
          <w:color w:val="0070C0"/>
          <w:sz w:val="28"/>
          <w:szCs w:val="28"/>
          <w:u w:val="single"/>
          <w:lang w:eastAsia="ru-RU"/>
        </w:rPr>
      </w:pPr>
      <w:r w:rsidRPr="00595FD2">
        <w:rPr>
          <w:rFonts w:ascii="Segoe Print" w:eastAsia="Times New Roman" w:hAnsi="Segoe Print" w:cs="Arial"/>
          <w:b/>
          <w:color w:val="0070C0"/>
          <w:sz w:val="28"/>
          <w:szCs w:val="28"/>
          <w:highlight w:val="yellow"/>
          <w:u w:val="single"/>
          <w:lang w:eastAsia="ru-RU"/>
        </w:rPr>
        <w:t>Звонок другу</w:t>
      </w:r>
    </w:p>
    <w:p w:rsidR="00747166" w:rsidRPr="00747166" w:rsidRDefault="00B309FF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>
        <w:rPr>
          <w:rFonts w:ascii="Segoe Print" w:eastAsia="Times New Roman" w:hAnsi="Segoe Print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110490</wp:posOffset>
            </wp:positionV>
            <wp:extent cx="2552065" cy="1701165"/>
            <wp:effectExtent l="19050" t="0" r="635" b="0"/>
            <wp:wrapTight wrapText="bothSides">
              <wp:wrapPolygon edited="0">
                <wp:start x="-161" y="0"/>
                <wp:lineTo x="-161" y="21286"/>
                <wp:lineTo x="21605" y="21286"/>
                <wp:lineTo x="21605" y="0"/>
                <wp:lineTo x="-161" y="0"/>
              </wp:wrapPolygon>
            </wp:wrapTight>
            <wp:docPr id="6" name="Рисунок 6" descr="E:\СТРАХИ ПЕРЕД ЭКЗАМЕНОМ\Копия ekzam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ТРАХИ ПЕРЕД ЭКЗАМЕНОМ\Копия ekzame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166"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Если совсем не дается диалог с самим собой и страх мешает ясно мыслить, представьте себе, что </w:t>
      </w:r>
      <w:r w:rsidR="00747166" w:rsidRPr="00747166">
        <w:rPr>
          <w:rFonts w:ascii="Segoe Print" w:eastAsia="Times New Roman" w:hAnsi="Segoe Print" w:cs="Arial"/>
          <w:b/>
          <w:bCs/>
          <w:color w:val="0070C0"/>
          <w:sz w:val="28"/>
          <w:szCs w:val="28"/>
          <w:lang w:eastAsia="ru-RU"/>
        </w:rPr>
        <w:t>боитесь не вы, а ваш друг</w:t>
      </w:r>
      <w:r w:rsidR="00747166" w:rsidRPr="00747166">
        <w:rPr>
          <w:rFonts w:ascii="Segoe Print" w:eastAsia="Times New Roman" w:hAnsi="Segoe Print" w:cs="Arial"/>
          <w:color w:val="0070C0"/>
          <w:sz w:val="28"/>
          <w:szCs w:val="28"/>
          <w:lang w:eastAsia="ru-RU"/>
        </w:rPr>
        <w:t>.</w:t>
      </w:r>
      <w:r w:rsidR="00747166"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 xml:space="preserve"> Как бы вы стали его успокаивать? Какие приводить аргументы? Как бы вы опровергли его уничижительные суждения о самом себе? Его пессимизм?</w:t>
      </w:r>
    </w:p>
    <w:p w:rsidR="00747166" w:rsidRPr="00747166" w:rsidRDefault="00747166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Вы сами удивитесь своему красноречию и убедительности. Остается только вспомнить, что ваш друг — это вы сами.</w:t>
      </w:r>
    </w:p>
    <w:p w:rsidR="00747166" w:rsidRPr="00747166" w:rsidRDefault="00747166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 xml:space="preserve">Вот увидите, как только вы обдумаете пораженческие мысли и найдете в них изъяны, страх пойдет на убыль. Вы просто напомните себе, что экзамен по алгебре — это только экзамен </w:t>
      </w: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lastRenderedPageBreak/>
        <w:t>по алгебре, а не проверка вашего права жить и назваться человеком, даже если от него зависит получение аттестата. У Пушкина, как известно, по алгебре была двойка.</w:t>
      </w:r>
    </w:p>
    <w:p w:rsidR="00747166" w:rsidRPr="00747166" w:rsidRDefault="00747166" w:rsidP="00B309FF">
      <w:pPr>
        <w:shd w:val="clear" w:color="auto" w:fill="FFFFFF"/>
        <w:spacing w:after="0" w:line="240" w:lineRule="auto"/>
        <w:jc w:val="center"/>
        <w:outlineLvl w:val="1"/>
        <w:rPr>
          <w:rFonts w:ascii="Segoe Print" w:eastAsia="Times New Roman" w:hAnsi="Segoe Print" w:cs="Arial"/>
          <w:b/>
          <w:i/>
          <w:color w:val="0070C0"/>
          <w:sz w:val="28"/>
          <w:szCs w:val="28"/>
          <w:u w:val="single"/>
          <w:lang w:eastAsia="ru-RU"/>
        </w:rPr>
      </w:pPr>
      <w:r w:rsidRPr="00595FD2">
        <w:rPr>
          <w:rFonts w:ascii="Segoe Print" w:eastAsia="Times New Roman" w:hAnsi="Segoe Print" w:cs="Arial"/>
          <w:b/>
          <w:i/>
          <w:color w:val="0070C0"/>
          <w:sz w:val="28"/>
          <w:szCs w:val="28"/>
          <w:highlight w:val="yellow"/>
          <w:u w:val="single"/>
          <w:lang w:eastAsia="ru-RU"/>
        </w:rPr>
        <w:t>Аутотренинг</w:t>
      </w:r>
    </w:p>
    <w:p w:rsidR="00747166" w:rsidRPr="00747166" w:rsidRDefault="00B309FF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>
        <w:rPr>
          <w:rFonts w:ascii="Segoe Print" w:eastAsia="Times New Roman" w:hAnsi="Segoe Print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88265</wp:posOffset>
            </wp:positionV>
            <wp:extent cx="2320290" cy="2125345"/>
            <wp:effectExtent l="19050" t="0" r="3810" b="0"/>
            <wp:wrapTight wrapText="bothSides">
              <wp:wrapPolygon edited="0">
                <wp:start x="-177" y="0"/>
                <wp:lineTo x="-177" y="21490"/>
                <wp:lineTo x="21635" y="21490"/>
                <wp:lineTo x="21635" y="0"/>
                <wp:lineTo x="-177" y="0"/>
              </wp:wrapPolygon>
            </wp:wrapTight>
            <wp:docPr id="7" name="Рисунок 7" descr="E:\СТРАХИ ПЕРЕД ЭКЗАМЕНОМ\istockphoto-49705711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СТРАХИ ПЕРЕД ЭКЗАМЕНОМ\istockphoto-497057118-612x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166"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И последний совет, касающийся настроения. Свое самочувствие и результат на экзамене можно улучшить, если создать в своем воображении </w:t>
      </w:r>
      <w:r w:rsidR="00747166" w:rsidRPr="00747166">
        <w:rPr>
          <w:rFonts w:ascii="Segoe Print" w:eastAsia="Times New Roman" w:hAnsi="Segoe Print" w:cs="Arial"/>
          <w:b/>
          <w:bCs/>
          <w:color w:val="0070C0"/>
          <w:sz w:val="28"/>
          <w:szCs w:val="28"/>
          <w:lang w:eastAsia="ru-RU"/>
        </w:rPr>
        <w:t>образ успеха</w:t>
      </w:r>
      <w:r w:rsidR="00747166"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 и поверить в него. Самый лучший момент для этого — переход от сна к бодрствованию, это промежуточное состояние, когда вы уже вынырнули из сна, но еще не открыли глаза.</w:t>
      </w:r>
    </w:p>
    <w:p w:rsidR="00747166" w:rsidRPr="00747166" w:rsidRDefault="00747166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Задержитесь в нем на пару минут и постарайтесь ярко представить себе картину: вы уверенно и прекрасно отвечаете, чувствуете себя замечательно, у вас ясная голова, прямая осанка, ровная, правильная речь, вы сами себе нравитесь и получаете удовольствие от своего ответа.</w:t>
      </w:r>
    </w:p>
    <w:p w:rsidR="00747166" w:rsidRPr="00747166" w:rsidRDefault="00747166" w:rsidP="00B309FF">
      <w:pPr>
        <w:shd w:val="clear" w:color="auto" w:fill="FFFFFF"/>
        <w:spacing w:after="0" w:line="240" w:lineRule="auto"/>
        <w:jc w:val="both"/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</w:pPr>
      <w:r w:rsidRPr="00747166">
        <w:rPr>
          <w:rFonts w:ascii="Segoe Print" w:eastAsia="Times New Roman" w:hAnsi="Segoe Print" w:cs="Arial"/>
          <w:color w:val="000000"/>
          <w:sz w:val="28"/>
          <w:szCs w:val="28"/>
          <w:lang w:eastAsia="ru-RU"/>
        </w:rPr>
        <w:t>Важно не просто увидеть картинку "со стороны", а прочувствовать состояние радостной уверенности и успеха. Тогда ваш мозг и ваше тело запомнят его и в реальной ситуации экзамена воспроизведут.</w:t>
      </w:r>
    </w:p>
    <w:p w:rsidR="00595FD2" w:rsidRDefault="00595FD2" w:rsidP="00B30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51A" w:rsidRPr="00595FD2" w:rsidRDefault="00B309FF" w:rsidP="00595FD2">
      <w:pPr>
        <w:spacing w:after="0" w:line="240" w:lineRule="auto"/>
        <w:jc w:val="right"/>
        <w:rPr>
          <w:rFonts w:ascii="Segoe Print" w:hAnsi="Segoe Print" w:cs="Times New Roman"/>
          <w:color w:val="0070C0"/>
          <w:sz w:val="28"/>
          <w:szCs w:val="28"/>
        </w:rPr>
      </w:pPr>
      <w:r w:rsidRPr="00595FD2">
        <w:rPr>
          <w:rFonts w:ascii="Segoe Print" w:hAnsi="Segoe Print" w:cs="Times New Roman"/>
          <w:color w:val="0070C0"/>
          <w:sz w:val="28"/>
          <w:szCs w:val="28"/>
        </w:rPr>
        <w:t>Педагог – психолог</w:t>
      </w:r>
    </w:p>
    <w:p w:rsidR="00B309FF" w:rsidRPr="00595FD2" w:rsidRDefault="00B309FF" w:rsidP="00595FD2">
      <w:pPr>
        <w:spacing w:after="0" w:line="240" w:lineRule="auto"/>
        <w:jc w:val="right"/>
        <w:rPr>
          <w:rFonts w:ascii="Segoe Print" w:hAnsi="Segoe Print" w:cs="Times New Roman"/>
          <w:color w:val="0070C0"/>
          <w:sz w:val="28"/>
          <w:szCs w:val="28"/>
        </w:rPr>
      </w:pPr>
      <w:r w:rsidRPr="00595FD2">
        <w:rPr>
          <w:rFonts w:ascii="Segoe Print" w:hAnsi="Segoe Print" w:cs="Times New Roman"/>
          <w:color w:val="0070C0"/>
          <w:sz w:val="28"/>
          <w:szCs w:val="28"/>
        </w:rPr>
        <w:t xml:space="preserve">Отделения социальной диагностики и </w:t>
      </w:r>
    </w:p>
    <w:p w:rsidR="00B309FF" w:rsidRPr="00595FD2" w:rsidRDefault="00B309FF" w:rsidP="00595FD2">
      <w:pPr>
        <w:spacing w:after="0" w:line="240" w:lineRule="auto"/>
        <w:jc w:val="right"/>
        <w:rPr>
          <w:rFonts w:ascii="Segoe Print" w:hAnsi="Segoe Print" w:cs="Times New Roman"/>
          <w:color w:val="0070C0"/>
          <w:sz w:val="28"/>
          <w:szCs w:val="28"/>
        </w:rPr>
      </w:pPr>
      <w:r w:rsidRPr="00595FD2">
        <w:rPr>
          <w:rFonts w:ascii="Segoe Print" w:hAnsi="Segoe Print" w:cs="Times New Roman"/>
          <w:color w:val="0070C0"/>
          <w:sz w:val="28"/>
          <w:szCs w:val="28"/>
        </w:rPr>
        <w:t xml:space="preserve">Социально – правовой помощи </w:t>
      </w:r>
    </w:p>
    <w:p w:rsidR="00B309FF" w:rsidRPr="00595FD2" w:rsidRDefault="00B309FF" w:rsidP="00595FD2">
      <w:pPr>
        <w:spacing w:after="0" w:line="240" w:lineRule="auto"/>
        <w:jc w:val="right"/>
        <w:rPr>
          <w:rFonts w:ascii="Segoe Print" w:hAnsi="Segoe Print"/>
          <w:color w:val="0070C0"/>
          <w:sz w:val="28"/>
          <w:szCs w:val="28"/>
        </w:rPr>
      </w:pPr>
      <w:r w:rsidRPr="00595FD2">
        <w:rPr>
          <w:rFonts w:ascii="Segoe Print" w:hAnsi="Segoe Print" w:cs="Times New Roman"/>
          <w:color w:val="0070C0"/>
          <w:sz w:val="28"/>
          <w:szCs w:val="28"/>
        </w:rPr>
        <w:t>Д.И. Титова</w:t>
      </w:r>
      <w:r w:rsidRPr="00595FD2">
        <w:rPr>
          <w:rFonts w:ascii="Segoe Print" w:hAnsi="Segoe Print"/>
          <w:color w:val="0070C0"/>
          <w:sz w:val="28"/>
          <w:szCs w:val="28"/>
        </w:rPr>
        <w:t xml:space="preserve"> </w:t>
      </w:r>
    </w:p>
    <w:sectPr w:rsidR="00B309FF" w:rsidRPr="00595FD2" w:rsidSect="00747166">
      <w:pgSz w:w="11906" w:h="16838"/>
      <w:pgMar w:top="1134" w:right="567" w:bottom="1134" w:left="1134" w:header="708" w:footer="708" w:gutter="0"/>
      <w:pgBorders w:offsetFrom="page">
        <w:top w:val="twistedLines1" w:sz="4" w:space="24" w:color="auto"/>
        <w:left w:val="twistedLines1" w:sz="4" w:space="24" w:color="auto"/>
        <w:bottom w:val="twistedLines1" w:sz="4" w:space="24" w:color="auto"/>
        <w:right w:val="twistedLines1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66"/>
    <w:rsid w:val="001776F4"/>
    <w:rsid w:val="00595FD2"/>
    <w:rsid w:val="00747166"/>
    <w:rsid w:val="00B309FF"/>
    <w:rsid w:val="00B5288E"/>
    <w:rsid w:val="00D170CA"/>
    <w:rsid w:val="00F02A44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2019-02-08T07:18:00Z</dcterms:created>
  <dcterms:modified xsi:type="dcterms:W3CDTF">2019-02-08T07:38:00Z</dcterms:modified>
</cp:coreProperties>
</file>