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36" w:rsidRPr="00531C36" w:rsidRDefault="00531C36" w:rsidP="00531C36">
      <w:pPr>
        <w:spacing w:before="180" w:after="180" w:line="240" w:lineRule="auto"/>
        <w:jc w:val="center"/>
        <w:rPr>
          <w:rFonts w:ascii="Monotype Corsiva" w:eastAsia="Times New Roman" w:hAnsi="Monotype Corsiva" w:cs="Arial"/>
          <w:color w:val="3B3B3B"/>
          <w:sz w:val="20"/>
          <w:szCs w:val="20"/>
        </w:rPr>
      </w:pPr>
      <w:r w:rsidRPr="00531C36">
        <w:rPr>
          <w:rFonts w:ascii="Monotype Corsiva" w:eastAsia="Times New Roman" w:hAnsi="Monotype Corsiva" w:cs="Times New Roman"/>
          <w:b/>
          <w:bCs/>
          <w:color w:val="000000"/>
          <w:sz w:val="27"/>
        </w:rPr>
        <w:t>План работы</w:t>
      </w:r>
    </w:p>
    <w:p w:rsidR="00531C36" w:rsidRPr="00531C36" w:rsidRDefault="00531C36" w:rsidP="00531C36">
      <w:pPr>
        <w:spacing w:before="180" w:after="18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7"/>
        </w:rPr>
      </w:pPr>
      <w:r w:rsidRPr="00531C36">
        <w:rPr>
          <w:rFonts w:ascii="Monotype Corsiva" w:eastAsia="Times New Roman" w:hAnsi="Monotype Corsiva" w:cs="Times New Roman"/>
          <w:b/>
          <w:bCs/>
          <w:color w:val="000000"/>
          <w:sz w:val="27"/>
        </w:rPr>
        <w:t>Попечительского совета государственного  казенного учреждения социального обслуживания «Курский социально-реабилитационный центр для несовершеннолетних «Надежда»</w:t>
      </w:r>
    </w:p>
    <w:p w:rsidR="00531C36" w:rsidRPr="00531C36" w:rsidRDefault="00612A3F" w:rsidP="00531C36">
      <w:pPr>
        <w:spacing w:before="180" w:after="180" w:line="240" w:lineRule="auto"/>
        <w:jc w:val="center"/>
        <w:rPr>
          <w:rFonts w:ascii="Monotype Corsiva" w:eastAsia="Times New Roman" w:hAnsi="Monotype Corsiva" w:cs="Arial"/>
          <w:color w:val="3B3B3B"/>
          <w:sz w:val="20"/>
          <w:szCs w:val="20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27"/>
        </w:rPr>
        <w:t>на 202</w:t>
      </w:r>
      <w:r w:rsidR="005D06BB">
        <w:rPr>
          <w:rFonts w:ascii="Monotype Corsiva" w:eastAsia="Times New Roman" w:hAnsi="Monotype Corsiva" w:cs="Times New Roman"/>
          <w:b/>
          <w:bCs/>
          <w:color w:val="000000"/>
          <w:sz w:val="27"/>
        </w:rPr>
        <w:t>1</w:t>
      </w:r>
      <w:r w:rsidR="00531C36" w:rsidRPr="00531C36">
        <w:rPr>
          <w:rFonts w:ascii="Monotype Corsiva" w:eastAsia="Times New Roman" w:hAnsi="Monotype Corsiva" w:cs="Times New Roman"/>
          <w:b/>
          <w:bCs/>
          <w:color w:val="000000"/>
          <w:sz w:val="27"/>
        </w:rPr>
        <w:t>год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676"/>
        <w:gridCol w:w="4798"/>
        <w:gridCol w:w="1696"/>
        <w:gridCol w:w="2230"/>
      </w:tblGrid>
      <w:tr w:rsidR="00531C36" w:rsidRPr="00531C36" w:rsidTr="007F1CCA">
        <w:tc>
          <w:tcPr>
            <w:tcW w:w="67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/</w:t>
            </w:r>
            <w:proofErr w:type="spellStart"/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Ответственные исполнители</w:t>
            </w:r>
          </w:p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 </w:t>
            </w:r>
          </w:p>
        </w:tc>
      </w:tr>
      <w:tr w:rsidR="00531C36" w:rsidRPr="00531C36" w:rsidTr="007F1CCA">
        <w:trPr>
          <w:trHeight w:val="4849"/>
        </w:trPr>
        <w:tc>
          <w:tcPr>
            <w:tcW w:w="676" w:type="dxa"/>
            <w:tcBorders>
              <w:top w:val="single" w:sz="6" w:space="0" w:color="8099B3"/>
              <w:left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1.</w:t>
            </w:r>
          </w:p>
        </w:tc>
        <w:tc>
          <w:tcPr>
            <w:tcW w:w="4798" w:type="dxa"/>
            <w:tcBorders>
              <w:top w:val="single" w:sz="6" w:space="0" w:color="8099B3"/>
              <w:left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531C36">
            <w:pPr>
              <w:pStyle w:val="a3"/>
              <w:numPr>
                <w:ilvl w:val="0"/>
                <w:numId w:val="1"/>
              </w:numPr>
              <w:spacing w:before="180" w:after="18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Подведение ит</w:t>
            </w:r>
            <w:r w:rsidR="00612A3F">
              <w:rPr>
                <w:rFonts w:ascii="Monotype Corsiva" w:eastAsia="Times New Roman" w:hAnsi="Monotype Corsiva" w:cs="Times New Roman"/>
                <w:sz w:val="28"/>
                <w:szCs w:val="28"/>
              </w:rPr>
              <w:t>огов деятельности Центра за 20</w:t>
            </w:r>
            <w:r w:rsidR="005D06BB">
              <w:rPr>
                <w:rFonts w:ascii="Monotype Corsiva" w:eastAsia="Times New Roman" w:hAnsi="Monotype Corsiva" w:cs="Times New Roman"/>
                <w:sz w:val="28"/>
                <w:szCs w:val="28"/>
              </w:rPr>
              <w:t>20</w:t>
            </w: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год. Доклад. Презентация. </w:t>
            </w:r>
          </w:p>
          <w:p w:rsidR="00531C36" w:rsidRPr="00531C36" w:rsidRDefault="00531C36" w:rsidP="007F1CCA">
            <w:pPr>
              <w:pStyle w:val="a3"/>
              <w:spacing w:before="180" w:after="18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</w:p>
          <w:p w:rsidR="00531C36" w:rsidRPr="00531C36" w:rsidRDefault="00531C36" w:rsidP="00531C36">
            <w:pPr>
              <w:pStyle w:val="a3"/>
              <w:numPr>
                <w:ilvl w:val="0"/>
                <w:numId w:val="1"/>
              </w:numPr>
              <w:spacing w:before="180" w:after="18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Решение организационных вопросов:</w:t>
            </w:r>
          </w:p>
          <w:p w:rsidR="00531C36" w:rsidRPr="00531C36" w:rsidRDefault="00531C36" w:rsidP="007F1CCA">
            <w:pPr>
              <w:spacing w:before="180" w:after="18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-избрание председателя Попечительского совета, заместителя председателя, секретаря;</w:t>
            </w:r>
          </w:p>
          <w:p w:rsidR="00531C36" w:rsidRPr="00531C36" w:rsidRDefault="00531C36" w:rsidP="007F1CCA">
            <w:pPr>
              <w:spacing w:before="180" w:after="18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-знакомство и обсуждение Положения о Попечительском совете ГКУСО «</w:t>
            </w:r>
            <w:proofErr w:type="gramStart"/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Курский</w:t>
            </w:r>
            <w:proofErr w:type="gramEnd"/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СРЦН «Надежда».</w:t>
            </w:r>
          </w:p>
          <w:p w:rsidR="00531C36" w:rsidRPr="00531C36" w:rsidRDefault="00531C36" w:rsidP="005D06BB">
            <w:pPr>
              <w:pStyle w:val="a3"/>
              <w:numPr>
                <w:ilvl w:val="0"/>
                <w:numId w:val="1"/>
              </w:numPr>
              <w:spacing w:before="180" w:after="18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Согласование и утверждение плана работ</w:t>
            </w:r>
            <w:r w:rsidR="00612A3F">
              <w:rPr>
                <w:rFonts w:ascii="Monotype Corsiva" w:eastAsia="Times New Roman" w:hAnsi="Monotype Corsiva" w:cs="Times New Roman"/>
                <w:sz w:val="28"/>
                <w:szCs w:val="28"/>
              </w:rPr>
              <w:t>ы Попечительского совета на 202</w:t>
            </w:r>
            <w:r w:rsidR="005D06BB">
              <w:rPr>
                <w:rFonts w:ascii="Monotype Corsiva" w:eastAsia="Times New Roman" w:hAnsi="Monotype Corsiva" w:cs="Times New Roman"/>
                <w:sz w:val="28"/>
                <w:szCs w:val="28"/>
              </w:rPr>
              <w:t>1</w:t>
            </w: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год.</w:t>
            </w:r>
          </w:p>
        </w:tc>
        <w:tc>
          <w:tcPr>
            <w:tcW w:w="1696" w:type="dxa"/>
            <w:tcBorders>
              <w:top w:val="single" w:sz="6" w:space="0" w:color="8099B3"/>
              <w:left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Times New Roman"/>
                <w:color w:val="3B3B3B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январь</w:t>
            </w:r>
          </w:p>
        </w:tc>
        <w:tc>
          <w:tcPr>
            <w:tcW w:w="2230" w:type="dxa"/>
            <w:tcBorders>
              <w:top w:val="single" w:sz="6" w:space="0" w:color="8099B3"/>
              <w:left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Директор, заместитель директора, председатель Попечительского совета</w:t>
            </w:r>
          </w:p>
        </w:tc>
      </w:tr>
      <w:tr w:rsidR="00531C36" w:rsidRPr="00531C36" w:rsidTr="007F1CCA">
        <w:tc>
          <w:tcPr>
            <w:tcW w:w="67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color w:val="3B3B3B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9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531C36">
            <w:pPr>
              <w:pStyle w:val="a3"/>
              <w:numPr>
                <w:ilvl w:val="0"/>
                <w:numId w:val="2"/>
              </w:numPr>
              <w:spacing w:before="180" w:after="180" w:line="240" w:lineRule="auto"/>
              <w:jc w:val="both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Рабочее заседание, посвященное началу летней оздоровительной кампании. Обсуждение вопросов   содействия в трудоустройстве несовершеннолетних, находящихся в трудной жизненной ситуации.</w:t>
            </w:r>
          </w:p>
          <w:p w:rsidR="00531C36" w:rsidRPr="00531C36" w:rsidRDefault="00531C36" w:rsidP="007F1CCA">
            <w:pPr>
              <w:pStyle w:val="a3"/>
              <w:spacing w:before="180" w:after="180" w:line="240" w:lineRule="auto"/>
              <w:jc w:val="both"/>
              <w:rPr>
                <w:rFonts w:ascii="Monotype Corsiva" w:eastAsia="Times New Roman" w:hAnsi="Monotype Corsiva" w:cs="Arial"/>
                <w:sz w:val="28"/>
                <w:szCs w:val="28"/>
              </w:rPr>
            </w:pPr>
          </w:p>
          <w:p w:rsidR="00531C36" w:rsidRPr="00531C36" w:rsidRDefault="00531C36" w:rsidP="00531C36">
            <w:pPr>
              <w:pStyle w:val="a3"/>
              <w:numPr>
                <w:ilvl w:val="0"/>
                <w:numId w:val="2"/>
              </w:numPr>
              <w:spacing w:before="180" w:after="18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Обсуждение плана работы и возможности  содействия в привлечении мате</w:t>
            </w:r>
            <w:r w:rsidR="00612A3F">
              <w:rPr>
                <w:rFonts w:ascii="Monotype Corsiva" w:eastAsia="Times New Roman" w:hAnsi="Monotype Corsiva" w:cs="Times New Roman"/>
                <w:sz w:val="28"/>
                <w:szCs w:val="28"/>
              </w:rPr>
              <w:t>риальных и других средств в 202</w:t>
            </w:r>
            <w:r w:rsidR="005D06BB">
              <w:rPr>
                <w:rFonts w:ascii="Monotype Corsiva" w:eastAsia="Times New Roman" w:hAnsi="Monotype Corsiva" w:cs="Times New Roman"/>
                <w:sz w:val="28"/>
                <w:szCs w:val="28"/>
              </w:rPr>
              <w:t>1</w:t>
            </w: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году ГКУСО «</w:t>
            </w:r>
            <w:proofErr w:type="gramStart"/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Курский</w:t>
            </w:r>
            <w:proofErr w:type="gramEnd"/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СРЦН «Надежда».</w:t>
            </w:r>
          </w:p>
          <w:p w:rsidR="00531C36" w:rsidRPr="00531C36" w:rsidRDefault="00531C36" w:rsidP="007F1CCA">
            <w:pPr>
              <w:pStyle w:val="a3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</w:p>
          <w:p w:rsidR="00531C36" w:rsidRPr="00531C36" w:rsidRDefault="00531C36" w:rsidP="00531C36">
            <w:pPr>
              <w:pStyle w:val="a3"/>
              <w:numPr>
                <w:ilvl w:val="0"/>
                <w:numId w:val="2"/>
              </w:numPr>
              <w:spacing w:before="180" w:after="18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Изучение показателей и критериев, характеризующих, систему внутреннего контроля качества, оказываемых социальных услуг, с </w:t>
            </w: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lastRenderedPageBreak/>
              <w:t>целью их совершенствования.</w:t>
            </w:r>
          </w:p>
        </w:tc>
        <w:tc>
          <w:tcPr>
            <w:tcW w:w="169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color w:val="3B3B3B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lastRenderedPageBreak/>
              <w:t xml:space="preserve"> май</w:t>
            </w:r>
          </w:p>
        </w:tc>
        <w:tc>
          <w:tcPr>
            <w:tcW w:w="22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color w:val="3B3B3B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Директор, заместитель директора, председатель Попечительского совета</w:t>
            </w:r>
            <w:r w:rsidRPr="00531C36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31C36" w:rsidRPr="00531C36" w:rsidTr="007F1CCA">
        <w:tc>
          <w:tcPr>
            <w:tcW w:w="67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color w:val="3B3B3B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79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531C3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Рабочее заседание, посвященное готовность учреждения к началу нового учебного года и итоги летней оздоровительной кампании.</w:t>
            </w:r>
          </w:p>
          <w:p w:rsidR="00531C36" w:rsidRPr="00531C36" w:rsidRDefault="00531C36" w:rsidP="007F1CCA">
            <w:pPr>
              <w:pStyle w:val="a3"/>
              <w:spacing w:after="0" w:line="240" w:lineRule="auto"/>
              <w:ind w:left="780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</w:p>
          <w:p w:rsidR="00531C36" w:rsidRPr="00531C36" w:rsidRDefault="00531C36" w:rsidP="00531C3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Содействие в повышении информационной открытости организации социального обслуживания несовершеннолетних и их родителей.</w:t>
            </w:r>
          </w:p>
          <w:p w:rsidR="00531C36" w:rsidRPr="00531C36" w:rsidRDefault="00531C36" w:rsidP="007F1CC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rPr>
                <w:rFonts w:ascii="Monotype Corsiva" w:eastAsia="Times New Roman" w:hAnsi="Monotype Corsiva" w:cs="Arial"/>
                <w:color w:val="3B3B3B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  сентябрь</w:t>
            </w:r>
          </w:p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color w:val="3B3B3B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 </w:t>
            </w:r>
          </w:p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color w:val="3B3B3B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 </w:t>
            </w:r>
          </w:p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color w:val="3B3B3B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color w:val="3B3B3B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Директор, заместитель директора, председатель Попечительского совета</w:t>
            </w:r>
            <w:r w:rsidRPr="00531C36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31C36" w:rsidRPr="00531C36" w:rsidTr="007F1CCA">
        <w:tc>
          <w:tcPr>
            <w:tcW w:w="67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color w:val="3B3B3B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79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5D06BB">
            <w:pPr>
              <w:pStyle w:val="a3"/>
              <w:numPr>
                <w:ilvl w:val="0"/>
                <w:numId w:val="4"/>
              </w:numPr>
              <w:spacing w:before="180" w:after="18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Итоговое заседание, посвященное </w:t>
            </w:r>
            <w:r w:rsidR="00612A3F">
              <w:rPr>
                <w:rFonts w:ascii="Monotype Corsiva" w:eastAsia="Times New Roman" w:hAnsi="Monotype Corsiva" w:cs="Times New Roman"/>
                <w:sz w:val="28"/>
                <w:szCs w:val="28"/>
              </w:rPr>
              <w:t>подведению итогов работы за 202</w:t>
            </w:r>
            <w:r w:rsidR="005D06BB">
              <w:rPr>
                <w:rFonts w:ascii="Monotype Corsiva" w:eastAsia="Times New Roman" w:hAnsi="Monotype Corsiva" w:cs="Times New Roman"/>
                <w:sz w:val="28"/>
                <w:szCs w:val="28"/>
              </w:rPr>
              <w:t>1</w:t>
            </w: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69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color w:val="3B3B3B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color w:val="3B3B3B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Директор, заместитель директора, председатель Попечительского совета</w:t>
            </w:r>
          </w:p>
        </w:tc>
      </w:tr>
    </w:tbl>
    <w:p w:rsidR="00531C36" w:rsidRPr="00531C36" w:rsidRDefault="00531C36" w:rsidP="00531C36">
      <w:pPr>
        <w:spacing w:before="180" w:after="180" w:line="240" w:lineRule="auto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</w:rPr>
      </w:pPr>
    </w:p>
    <w:p w:rsidR="00531C36" w:rsidRPr="00531C36" w:rsidRDefault="00531C36" w:rsidP="00531C36">
      <w:pPr>
        <w:spacing w:before="180" w:after="180" w:line="240" w:lineRule="auto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</w:rPr>
      </w:pPr>
    </w:p>
    <w:p w:rsidR="00D620A5" w:rsidRPr="00531C36" w:rsidRDefault="00D620A5">
      <w:pPr>
        <w:rPr>
          <w:rFonts w:ascii="Monotype Corsiva" w:hAnsi="Monotype Corsiva"/>
        </w:rPr>
      </w:pPr>
    </w:p>
    <w:sectPr w:rsidR="00D620A5" w:rsidRPr="00531C36" w:rsidSect="00531C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571"/>
    <w:multiLevelType w:val="hybridMultilevel"/>
    <w:tmpl w:val="9CA84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46D34"/>
    <w:multiLevelType w:val="hybridMultilevel"/>
    <w:tmpl w:val="6748B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E3362"/>
    <w:multiLevelType w:val="hybridMultilevel"/>
    <w:tmpl w:val="3F92348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0245F87"/>
    <w:multiLevelType w:val="hybridMultilevel"/>
    <w:tmpl w:val="5544A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31C36"/>
    <w:rsid w:val="004E04F6"/>
    <w:rsid w:val="00531C36"/>
    <w:rsid w:val="005D06BB"/>
    <w:rsid w:val="00612A3F"/>
    <w:rsid w:val="00683E79"/>
    <w:rsid w:val="00712897"/>
    <w:rsid w:val="00B21028"/>
    <w:rsid w:val="00BF01B3"/>
    <w:rsid w:val="00D620A5"/>
    <w:rsid w:val="00E1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Долгоерова Анна Петровна </cp:lastModifiedBy>
  <cp:revision>8</cp:revision>
  <cp:lastPrinted>2019-05-29T07:04:00Z</cp:lastPrinted>
  <dcterms:created xsi:type="dcterms:W3CDTF">2015-10-12T08:24:00Z</dcterms:created>
  <dcterms:modified xsi:type="dcterms:W3CDTF">2021-05-25T05:48:00Z</dcterms:modified>
</cp:coreProperties>
</file>