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DA2" w:rsidRPr="002E5E9B" w:rsidRDefault="00727DA2" w:rsidP="00727DA2">
      <w:pPr>
        <w:tabs>
          <w:tab w:val="left" w:pos="142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5E9B">
        <w:rPr>
          <w:rFonts w:ascii="Times New Roman" w:hAnsi="Times New Roman" w:cs="Times New Roman"/>
          <w:sz w:val="24"/>
          <w:szCs w:val="24"/>
        </w:rPr>
        <w:t>Министерство труда и социальной защиты населения Ставропольского края</w:t>
      </w:r>
    </w:p>
    <w:p w:rsidR="00727DA2" w:rsidRDefault="00727DA2" w:rsidP="00727DA2">
      <w:pPr>
        <w:tabs>
          <w:tab w:val="left" w:pos="142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7DA2" w:rsidRPr="002E5E9B" w:rsidRDefault="00727DA2" w:rsidP="00727DA2">
      <w:pPr>
        <w:tabs>
          <w:tab w:val="left" w:pos="142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5E9B">
        <w:rPr>
          <w:rFonts w:ascii="Times New Roman" w:hAnsi="Times New Roman" w:cs="Times New Roman"/>
          <w:sz w:val="24"/>
          <w:szCs w:val="24"/>
        </w:rPr>
        <w:t>ГОСУДАРТСВЕННОЕ КАЗЕННОЕ УЧРЕЖДЕНИЕ СОЦИАЛЬНОГО ОБСЛУЖИВАНИЯ «КУРСКИЙ СОЦИАЛЬНО-РЕАБИЛИТАЦИОННЫЙ ЦЕНТР ДЛЯ НЕСОВЕРШЕННОЛЕТНИХ «НАДЕЖДА»</w:t>
      </w:r>
    </w:p>
    <w:p w:rsidR="00727DA2" w:rsidRPr="002E5E9B" w:rsidRDefault="00727DA2" w:rsidP="00727DA2">
      <w:pPr>
        <w:tabs>
          <w:tab w:val="left" w:pos="142"/>
          <w:tab w:val="left" w:pos="1134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7DA2" w:rsidRPr="002E5E9B" w:rsidRDefault="00727DA2" w:rsidP="00727DA2">
      <w:pPr>
        <w:tabs>
          <w:tab w:val="left" w:pos="142"/>
          <w:tab w:val="left" w:pos="1134"/>
        </w:tabs>
        <w:jc w:val="right"/>
        <w:rPr>
          <w:rFonts w:ascii="Times New Roman" w:hAnsi="Times New Roman" w:cs="Times New Roman"/>
          <w:b/>
        </w:rPr>
      </w:pPr>
    </w:p>
    <w:p w:rsidR="00727DA2" w:rsidRPr="002E5E9B" w:rsidRDefault="00727DA2" w:rsidP="00727DA2">
      <w:pPr>
        <w:tabs>
          <w:tab w:val="left" w:pos="142"/>
          <w:tab w:val="left" w:pos="1134"/>
        </w:tabs>
        <w:jc w:val="right"/>
        <w:rPr>
          <w:rFonts w:ascii="Times New Roman" w:hAnsi="Times New Roman" w:cs="Times New Roman"/>
          <w:b/>
        </w:rPr>
      </w:pPr>
    </w:p>
    <w:p w:rsidR="00727DA2" w:rsidRPr="002E5E9B" w:rsidRDefault="00727DA2" w:rsidP="00727DA2">
      <w:pPr>
        <w:tabs>
          <w:tab w:val="left" w:pos="142"/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E5E9B">
        <w:rPr>
          <w:rFonts w:ascii="Times New Roman" w:hAnsi="Times New Roman" w:cs="Times New Roman"/>
          <w:b/>
        </w:rPr>
        <w:t xml:space="preserve">                                                                                  УТВЕРЖДЕНО</w:t>
      </w:r>
    </w:p>
    <w:p w:rsidR="00727DA2" w:rsidRPr="002E5E9B" w:rsidRDefault="00727DA2" w:rsidP="00727DA2">
      <w:pPr>
        <w:tabs>
          <w:tab w:val="left" w:pos="142"/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E5E9B">
        <w:rPr>
          <w:rFonts w:ascii="Times New Roman" w:hAnsi="Times New Roman" w:cs="Times New Roman"/>
          <w:b/>
        </w:rPr>
        <w:t xml:space="preserve">                                                                                          приказом директора ГКУСО</w:t>
      </w:r>
    </w:p>
    <w:p w:rsidR="00727DA2" w:rsidRPr="002E5E9B" w:rsidRDefault="00727DA2" w:rsidP="00727DA2">
      <w:pPr>
        <w:tabs>
          <w:tab w:val="left" w:pos="142"/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E5E9B">
        <w:rPr>
          <w:rFonts w:ascii="Times New Roman" w:hAnsi="Times New Roman" w:cs="Times New Roman"/>
          <w:b/>
        </w:rPr>
        <w:t xml:space="preserve"> «</w:t>
      </w:r>
      <w:proofErr w:type="gramStart"/>
      <w:r w:rsidRPr="002E5E9B">
        <w:rPr>
          <w:rFonts w:ascii="Times New Roman" w:hAnsi="Times New Roman" w:cs="Times New Roman"/>
          <w:b/>
        </w:rPr>
        <w:t>Курский</w:t>
      </w:r>
      <w:proofErr w:type="gramEnd"/>
      <w:r w:rsidRPr="002E5E9B">
        <w:rPr>
          <w:rFonts w:ascii="Times New Roman" w:hAnsi="Times New Roman" w:cs="Times New Roman"/>
          <w:b/>
        </w:rPr>
        <w:t xml:space="preserve"> СРЦН «Надежда»</w:t>
      </w:r>
    </w:p>
    <w:p w:rsidR="00727DA2" w:rsidRPr="002E5E9B" w:rsidRDefault="00727DA2" w:rsidP="00727DA2">
      <w:pPr>
        <w:tabs>
          <w:tab w:val="left" w:pos="142"/>
          <w:tab w:val="left" w:pos="1134"/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E5E9B">
        <w:rPr>
          <w:rFonts w:ascii="Times New Roman" w:hAnsi="Times New Roman" w:cs="Times New Roman"/>
          <w:b/>
        </w:rPr>
        <w:t xml:space="preserve">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от 05.10.2023г. № 109</w:t>
      </w:r>
      <w:r w:rsidRPr="002E5E9B">
        <w:rPr>
          <w:rFonts w:ascii="Times New Roman" w:hAnsi="Times New Roman" w:cs="Times New Roman"/>
          <w:b/>
        </w:rPr>
        <w:t xml:space="preserve">-од                   </w:t>
      </w:r>
    </w:p>
    <w:p w:rsidR="00727DA2" w:rsidRPr="002E5E9B" w:rsidRDefault="00727DA2" w:rsidP="00727DA2">
      <w:pPr>
        <w:tabs>
          <w:tab w:val="left" w:pos="142"/>
          <w:tab w:val="left" w:pos="113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7DA2" w:rsidRPr="002E5E9B" w:rsidRDefault="00727DA2" w:rsidP="00727DA2">
      <w:pPr>
        <w:tabs>
          <w:tab w:val="left" w:pos="142"/>
          <w:tab w:val="left" w:pos="113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7DA2" w:rsidRPr="002E5E9B" w:rsidRDefault="00727DA2" w:rsidP="00727DA2">
      <w:pPr>
        <w:tabs>
          <w:tab w:val="left" w:pos="142"/>
          <w:tab w:val="left" w:pos="1134"/>
        </w:tabs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727DA2" w:rsidRPr="002E5E9B" w:rsidRDefault="00727DA2" w:rsidP="00727DA2">
      <w:pPr>
        <w:tabs>
          <w:tab w:val="left" w:pos="142"/>
          <w:tab w:val="left" w:pos="1134"/>
        </w:tabs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E5E9B">
        <w:rPr>
          <w:rFonts w:ascii="Times New Roman" w:hAnsi="Times New Roman" w:cs="Times New Roman"/>
          <w:b/>
          <w:color w:val="000000"/>
          <w:sz w:val="32"/>
          <w:szCs w:val="32"/>
        </w:rPr>
        <w:t>ПОЛОЖЕНИЕ</w:t>
      </w:r>
    </w:p>
    <w:p w:rsidR="00727DA2" w:rsidRPr="002E5E9B" w:rsidRDefault="00727DA2" w:rsidP="00727D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5E9B">
        <w:rPr>
          <w:rFonts w:ascii="Times New Roman" w:hAnsi="Times New Roman" w:cs="Times New Roman"/>
          <w:b/>
          <w:sz w:val="32"/>
          <w:szCs w:val="32"/>
        </w:rPr>
        <w:t xml:space="preserve"> об отд</w:t>
      </w:r>
      <w:r>
        <w:rPr>
          <w:rFonts w:ascii="Times New Roman" w:hAnsi="Times New Roman" w:cs="Times New Roman"/>
          <w:b/>
          <w:sz w:val="32"/>
          <w:szCs w:val="32"/>
        </w:rPr>
        <w:t xml:space="preserve">елении </w:t>
      </w:r>
      <w:r w:rsidR="0021137A">
        <w:rPr>
          <w:rFonts w:ascii="Times New Roman" w:hAnsi="Times New Roman" w:cs="Times New Roman"/>
          <w:b/>
          <w:sz w:val="32"/>
          <w:szCs w:val="32"/>
        </w:rPr>
        <w:t xml:space="preserve">помощи семье и детям </w:t>
      </w:r>
      <w:r w:rsidRPr="002E5E9B">
        <w:rPr>
          <w:rFonts w:ascii="Times New Roman" w:hAnsi="Times New Roman" w:cs="Times New Roman"/>
          <w:b/>
          <w:sz w:val="32"/>
          <w:szCs w:val="32"/>
        </w:rPr>
        <w:t xml:space="preserve"> государственного казенного учреждения социального обслуживания </w:t>
      </w:r>
    </w:p>
    <w:p w:rsidR="00727DA2" w:rsidRPr="002E5E9B" w:rsidRDefault="00727DA2" w:rsidP="00727D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5E9B">
        <w:rPr>
          <w:rFonts w:ascii="Times New Roman" w:hAnsi="Times New Roman" w:cs="Times New Roman"/>
          <w:b/>
          <w:sz w:val="32"/>
          <w:szCs w:val="32"/>
        </w:rPr>
        <w:t>«Курский социально-реабилитационный центр для несовершеннолетних «Надежда»</w:t>
      </w:r>
    </w:p>
    <w:p w:rsidR="00727DA2" w:rsidRPr="002E5E9B" w:rsidRDefault="00727DA2" w:rsidP="00727DA2">
      <w:pPr>
        <w:tabs>
          <w:tab w:val="left" w:pos="142"/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7DA2" w:rsidRPr="002E5E9B" w:rsidRDefault="00727DA2" w:rsidP="00727DA2">
      <w:pPr>
        <w:tabs>
          <w:tab w:val="left" w:pos="142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27DA2" w:rsidRDefault="00727DA2" w:rsidP="00727DA2">
      <w:pPr>
        <w:tabs>
          <w:tab w:val="left" w:pos="142"/>
          <w:tab w:val="left" w:pos="113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727DA2" w:rsidRDefault="00727DA2" w:rsidP="00727DA2">
      <w:pPr>
        <w:tabs>
          <w:tab w:val="left" w:pos="142"/>
          <w:tab w:val="left" w:pos="113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727DA2" w:rsidRDefault="00727DA2" w:rsidP="00727DA2">
      <w:pPr>
        <w:tabs>
          <w:tab w:val="left" w:pos="142"/>
          <w:tab w:val="left" w:pos="113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727DA2" w:rsidRDefault="00727DA2" w:rsidP="00727DA2">
      <w:pPr>
        <w:tabs>
          <w:tab w:val="left" w:pos="142"/>
          <w:tab w:val="left" w:pos="113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727DA2" w:rsidRDefault="00727DA2" w:rsidP="00727DA2">
      <w:pPr>
        <w:tabs>
          <w:tab w:val="left" w:pos="142"/>
          <w:tab w:val="left" w:pos="113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727DA2" w:rsidRDefault="00727DA2" w:rsidP="00727DA2">
      <w:pPr>
        <w:tabs>
          <w:tab w:val="left" w:pos="142"/>
          <w:tab w:val="left" w:pos="113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727DA2" w:rsidRDefault="00727DA2" w:rsidP="00727DA2">
      <w:pPr>
        <w:tabs>
          <w:tab w:val="left" w:pos="142"/>
          <w:tab w:val="left" w:pos="113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727DA2" w:rsidRDefault="00727DA2" w:rsidP="00727DA2">
      <w:pPr>
        <w:tabs>
          <w:tab w:val="left" w:pos="142"/>
          <w:tab w:val="left" w:pos="113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727DA2" w:rsidRDefault="00727DA2" w:rsidP="00727DA2">
      <w:pPr>
        <w:tabs>
          <w:tab w:val="left" w:pos="142"/>
          <w:tab w:val="left" w:pos="113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727DA2" w:rsidRDefault="00727DA2" w:rsidP="00727DA2">
      <w:pPr>
        <w:tabs>
          <w:tab w:val="left" w:pos="142"/>
          <w:tab w:val="left" w:pos="113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727DA2" w:rsidRPr="002E5E9B" w:rsidRDefault="00727DA2" w:rsidP="00727DA2">
      <w:pPr>
        <w:tabs>
          <w:tab w:val="left" w:pos="142"/>
          <w:tab w:val="left" w:pos="1134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E5E9B">
        <w:rPr>
          <w:rFonts w:ascii="Times New Roman" w:hAnsi="Times New Roman" w:cs="Times New Roman"/>
          <w:color w:val="000000"/>
          <w:sz w:val="28"/>
          <w:szCs w:val="28"/>
        </w:rPr>
        <w:t>ст. Курская</w:t>
      </w:r>
    </w:p>
    <w:p w:rsidR="00727DA2" w:rsidRPr="00712465" w:rsidRDefault="00727DA2" w:rsidP="00727DA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24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УТВЕРЖДЕНО </w:t>
      </w:r>
    </w:p>
    <w:p w:rsidR="00727DA2" w:rsidRDefault="00727DA2" w:rsidP="00727DA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7DA2" w:rsidRPr="00511222" w:rsidRDefault="00727DA2" w:rsidP="00727DA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11222">
        <w:rPr>
          <w:rFonts w:ascii="Times New Roman" w:hAnsi="Times New Roman" w:cs="Times New Roman"/>
          <w:b/>
          <w:sz w:val="24"/>
          <w:szCs w:val="24"/>
        </w:rPr>
        <w:t xml:space="preserve">приказом директора </w:t>
      </w:r>
    </w:p>
    <w:p w:rsidR="00727DA2" w:rsidRPr="00511222" w:rsidRDefault="00727DA2" w:rsidP="00727DA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11222">
        <w:rPr>
          <w:rFonts w:ascii="Times New Roman" w:hAnsi="Times New Roman" w:cs="Times New Roman"/>
          <w:b/>
          <w:sz w:val="24"/>
          <w:szCs w:val="24"/>
        </w:rPr>
        <w:t>ГКУСО «</w:t>
      </w:r>
      <w:proofErr w:type="gramStart"/>
      <w:r w:rsidRPr="00511222">
        <w:rPr>
          <w:rFonts w:ascii="Times New Roman" w:hAnsi="Times New Roman" w:cs="Times New Roman"/>
          <w:b/>
          <w:sz w:val="24"/>
          <w:szCs w:val="24"/>
        </w:rPr>
        <w:t>Курский</w:t>
      </w:r>
      <w:proofErr w:type="gramEnd"/>
      <w:r w:rsidRPr="00511222">
        <w:rPr>
          <w:rFonts w:ascii="Times New Roman" w:hAnsi="Times New Roman" w:cs="Times New Roman"/>
          <w:b/>
          <w:sz w:val="24"/>
          <w:szCs w:val="24"/>
        </w:rPr>
        <w:t xml:space="preserve"> СРЦН «Надежда»</w:t>
      </w:r>
    </w:p>
    <w:p w:rsidR="00727DA2" w:rsidRPr="00511222" w:rsidRDefault="00727DA2" w:rsidP="00727DA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11222">
        <w:rPr>
          <w:rFonts w:ascii="Times New Roman" w:hAnsi="Times New Roman" w:cs="Times New Roman"/>
          <w:b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Pr="00511222">
        <w:rPr>
          <w:rFonts w:ascii="Times New Roman" w:hAnsi="Times New Roman" w:cs="Times New Roman"/>
          <w:b/>
          <w:sz w:val="24"/>
          <w:szCs w:val="24"/>
        </w:rPr>
        <w:t xml:space="preserve"> » октября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 2023 </w:t>
      </w:r>
      <w:r w:rsidRPr="00511222">
        <w:rPr>
          <w:rFonts w:ascii="Times New Roman" w:hAnsi="Times New Roman" w:cs="Times New Roman"/>
          <w:b/>
          <w:sz w:val="24"/>
          <w:szCs w:val="24"/>
        </w:rPr>
        <w:t xml:space="preserve">года № </w:t>
      </w:r>
      <w:r>
        <w:rPr>
          <w:rFonts w:ascii="Times New Roman" w:hAnsi="Times New Roman" w:cs="Times New Roman"/>
          <w:b/>
          <w:sz w:val="24"/>
          <w:szCs w:val="24"/>
        </w:rPr>
        <w:t>109</w:t>
      </w:r>
      <w:r w:rsidRPr="00511222">
        <w:rPr>
          <w:rFonts w:ascii="Times New Roman" w:hAnsi="Times New Roman" w:cs="Times New Roman"/>
          <w:b/>
          <w:sz w:val="24"/>
          <w:szCs w:val="24"/>
        </w:rPr>
        <w:t>-од</w:t>
      </w:r>
    </w:p>
    <w:p w:rsidR="00727DA2" w:rsidRDefault="00727DA2" w:rsidP="00727D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7DA2" w:rsidRDefault="00727DA2" w:rsidP="00727D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7DA2" w:rsidRDefault="00727DA2" w:rsidP="00727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84B">
        <w:rPr>
          <w:rFonts w:ascii="Times New Roman" w:hAnsi="Times New Roman" w:cs="Times New Roman"/>
          <w:b/>
          <w:sz w:val="28"/>
          <w:szCs w:val="28"/>
        </w:rPr>
        <w:t xml:space="preserve">Положение об отделении </w:t>
      </w:r>
      <w:r w:rsidR="0021137A">
        <w:rPr>
          <w:rFonts w:ascii="Times New Roman" w:hAnsi="Times New Roman" w:cs="Times New Roman"/>
          <w:b/>
          <w:sz w:val="28"/>
          <w:szCs w:val="28"/>
        </w:rPr>
        <w:t xml:space="preserve"> помощи семье и детям </w:t>
      </w:r>
      <w:r w:rsidRPr="00F7284B">
        <w:rPr>
          <w:rFonts w:ascii="Times New Roman" w:hAnsi="Times New Roman" w:cs="Times New Roman"/>
          <w:b/>
          <w:sz w:val="28"/>
          <w:szCs w:val="28"/>
        </w:rPr>
        <w:t xml:space="preserve">государственного казенного учреждения социального обслуживания </w:t>
      </w:r>
    </w:p>
    <w:p w:rsidR="00727DA2" w:rsidRPr="00F7284B" w:rsidRDefault="00727DA2" w:rsidP="00727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84B">
        <w:rPr>
          <w:rFonts w:ascii="Times New Roman" w:hAnsi="Times New Roman" w:cs="Times New Roman"/>
          <w:b/>
          <w:sz w:val="28"/>
          <w:szCs w:val="28"/>
        </w:rPr>
        <w:t>«Курский социально-реабилитационный центр для несовершеннолетних «Надежда»</w:t>
      </w:r>
    </w:p>
    <w:p w:rsidR="00727DA2" w:rsidRDefault="00727DA2" w:rsidP="00727D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7DA2" w:rsidRPr="00490BA3" w:rsidRDefault="00727DA2" w:rsidP="00727D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BA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1137A" w:rsidRDefault="00727DA2" w:rsidP="00211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4B2">
        <w:rPr>
          <w:rFonts w:ascii="Times New Roman" w:hAnsi="Times New Roman" w:cs="Times New Roman"/>
          <w:sz w:val="28"/>
          <w:szCs w:val="28"/>
        </w:rPr>
        <w:t>1.1. Настоящее положение является основным нормативным документом, устанавливающим цели, задачи, функции, права и ответственность отделени</w:t>
      </w:r>
      <w:r w:rsidR="0021137A">
        <w:rPr>
          <w:rFonts w:ascii="Times New Roman" w:hAnsi="Times New Roman" w:cs="Times New Roman"/>
          <w:sz w:val="28"/>
          <w:szCs w:val="28"/>
        </w:rPr>
        <w:t xml:space="preserve">я помощи семье и детям </w:t>
      </w:r>
      <w:r w:rsidRPr="002E24B2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E24B2">
        <w:rPr>
          <w:rFonts w:ascii="Times New Roman" w:hAnsi="Times New Roman" w:cs="Times New Roman"/>
          <w:sz w:val="28"/>
          <w:szCs w:val="28"/>
        </w:rPr>
        <w:t xml:space="preserve">тделение)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E24B2">
        <w:rPr>
          <w:rFonts w:ascii="Times New Roman" w:hAnsi="Times New Roman" w:cs="Times New Roman"/>
          <w:sz w:val="28"/>
          <w:szCs w:val="28"/>
        </w:rPr>
        <w:t xml:space="preserve">осударственного </w:t>
      </w:r>
      <w:r>
        <w:rPr>
          <w:rFonts w:ascii="Times New Roman" w:hAnsi="Times New Roman" w:cs="Times New Roman"/>
          <w:sz w:val="28"/>
          <w:szCs w:val="28"/>
        </w:rPr>
        <w:t>казенного учреждения социального обслуживания «Курский социально-реабилитационный центр для несовершеннолетних «Надежда» (</w:t>
      </w:r>
      <w:r w:rsidRPr="002E24B2">
        <w:rPr>
          <w:rFonts w:ascii="Times New Roman" w:hAnsi="Times New Roman" w:cs="Times New Roman"/>
          <w:sz w:val="28"/>
          <w:szCs w:val="28"/>
        </w:rPr>
        <w:t xml:space="preserve">далее 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E24B2">
        <w:rPr>
          <w:rFonts w:ascii="Times New Roman" w:hAnsi="Times New Roman" w:cs="Times New Roman"/>
          <w:sz w:val="28"/>
          <w:szCs w:val="28"/>
        </w:rPr>
        <w:t>чреждение), регламентирующим организацию его деятельности, порядок взаимодействия с другими структурными подразделениями и внешними организациями.</w:t>
      </w:r>
    </w:p>
    <w:p w:rsidR="00727DA2" w:rsidRDefault="00727DA2" w:rsidP="00211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4B2">
        <w:rPr>
          <w:rFonts w:ascii="Times New Roman" w:hAnsi="Times New Roman" w:cs="Times New Roman"/>
          <w:sz w:val="28"/>
          <w:szCs w:val="28"/>
        </w:rPr>
        <w:t>1.2. Отделение создается, реорганизуется и ликвидируется приказом директора Центра по согласованию с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труда и</w:t>
      </w:r>
      <w:r w:rsidRPr="002E24B2">
        <w:rPr>
          <w:rFonts w:ascii="Times New Roman" w:hAnsi="Times New Roman" w:cs="Times New Roman"/>
          <w:sz w:val="28"/>
          <w:szCs w:val="28"/>
        </w:rPr>
        <w:t xml:space="preserve"> социально</w:t>
      </w:r>
      <w:r>
        <w:rPr>
          <w:rFonts w:ascii="Times New Roman" w:hAnsi="Times New Roman" w:cs="Times New Roman"/>
          <w:sz w:val="28"/>
          <w:szCs w:val="28"/>
        </w:rPr>
        <w:t>й защиты населения Ставропольского края</w:t>
      </w:r>
      <w:r w:rsidRPr="002E24B2">
        <w:rPr>
          <w:rFonts w:ascii="Times New Roman" w:hAnsi="Times New Roman" w:cs="Times New Roman"/>
          <w:sz w:val="28"/>
          <w:szCs w:val="28"/>
        </w:rPr>
        <w:t xml:space="preserve"> и осуществляет свою деятельность в порядке, определенном Уставом и Положением Центра, настоящим Положением.</w:t>
      </w:r>
    </w:p>
    <w:p w:rsidR="00727DA2" w:rsidRDefault="00727DA2" w:rsidP="00211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4B2">
        <w:rPr>
          <w:rFonts w:ascii="Times New Roman" w:hAnsi="Times New Roman" w:cs="Times New Roman"/>
          <w:sz w:val="28"/>
          <w:szCs w:val="28"/>
        </w:rPr>
        <w:t>1.3. Отделение являе</w:t>
      </w:r>
      <w:r w:rsidR="0021137A">
        <w:rPr>
          <w:rFonts w:ascii="Times New Roman" w:hAnsi="Times New Roman" w:cs="Times New Roman"/>
          <w:sz w:val="28"/>
          <w:szCs w:val="28"/>
        </w:rPr>
        <w:t>тся структурным подразделением У</w:t>
      </w:r>
      <w:r w:rsidRPr="002E24B2">
        <w:rPr>
          <w:rFonts w:ascii="Times New Roman" w:hAnsi="Times New Roman" w:cs="Times New Roman"/>
          <w:sz w:val="28"/>
          <w:szCs w:val="28"/>
        </w:rPr>
        <w:t xml:space="preserve">чреждения. </w:t>
      </w:r>
    </w:p>
    <w:p w:rsidR="0021137A" w:rsidRDefault="0021137A" w:rsidP="00211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2E24B2">
        <w:rPr>
          <w:rFonts w:ascii="Times New Roman" w:hAnsi="Times New Roman" w:cs="Times New Roman"/>
          <w:sz w:val="28"/>
          <w:szCs w:val="28"/>
        </w:rPr>
        <w:t>. В своей деятельности отделение руководствуется:</w:t>
      </w:r>
    </w:p>
    <w:p w:rsidR="0021137A" w:rsidRDefault="0021137A" w:rsidP="00211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4B2">
        <w:rPr>
          <w:rFonts w:ascii="Times New Roman" w:hAnsi="Times New Roman" w:cs="Times New Roman"/>
          <w:sz w:val="28"/>
          <w:szCs w:val="28"/>
        </w:rPr>
        <w:t>- Конвенцией ООН о правах ребенка;</w:t>
      </w:r>
    </w:p>
    <w:p w:rsidR="0021137A" w:rsidRDefault="0021137A" w:rsidP="00211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4B2">
        <w:rPr>
          <w:rFonts w:ascii="Times New Roman" w:hAnsi="Times New Roman" w:cs="Times New Roman"/>
          <w:sz w:val="28"/>
          <w:szCs w:val="28"/>
        </w:rPr>
        <w:t xml:space="preserve"> - Конституцией Российской Федерации; </w:t>
      </w:r>
    </w:p>
    <w:p w:rsidR="0021137A" w:rsidRDefault="0021137A" w:rsidP="00211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4B2">
        <w:rPr>
          <w:rFonts w:ascii="Times New Roman" w:hAnsi="Times New Roman" w:cs="Times New Roman"/>
          <w:sz w:val="28"/>
          <w:szCs w:val="28"/>
        </w:rPr>
        <w:t xml:space="preserve">- Гражданским Кодексом Российской Федерации; </w:t>
      </w:r>
    </w:p>
    <w:p w:rsidR="0021137A" w:rsidRDefault="0021137A" w:rsidP="00211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4B2">
        <w:rPr>
          <w:rFonts w:ascii="Times New Roman" w:hAnsi="Times New Roman" w:cs="Times New Roman"/>
          <w:sz w:val="28"/>
          <w:szCs w:val="28"/>
        </w:rPr>
        <w:t xml:space="preserve">- Семейным Кодексом Российской Федерации; </w:t>
      </w:r>
    </w:p>
    <w:p w:rsidR="0021137A" w:rsidRDefault="0021137A" w:rsidP="00211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4B2">
        <w:rPr>
          <w:rFonts w:ascii="Times New Roman" w:hAnsi="Times New Roman" w:cs="Times New Roman"/>
          <w:sz w:val="28"/>
          <w:szCs w:val="28"/>
        </w:rPr>
        <w:t xml:space="preserve">- Федеральным законом от 28.12.2013 № 442-ФЗ «Об основах социального обслуживания граждан в Российской Федерации»; </w:t>
      </w:r>
    </w:p>
    <w:p w:rsidR="0021137A" w:rsidRDefault="0021137A" w:rsidP="00211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4B2">
        <w:rPr>
          <w:rFonts w:ascii="Times New Roman" w:hAnsi="Times New Roman" w:cs="Times New Roman"/>
          <w:sz w:val="28"/>
          <w:szCs w:val="28"/>
        </w:rPr>
        <w:t xml:space="preserve">- Федеральным законом от 29.12.2012 N 273-ФЗ «Об образовании в Российской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E24B2">
        <w:rPr>
          <w:rFonts w:ascii="Times New Roman" w:hAnsi="Times New Roman" w:cs="Times New Roman"/>
          <w:sz w:val="28"/>
          <w:szCs w:val="28"/>
        </w:rPr>
        <w:t>Федерации»;</w:t>
      </w:r>
    </w:p>
    <w:p w:rsidR="0021137A" w:rsidRDefault="0021137A" w:rsidP="00211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4B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E24B2">
        <w:rPr>
          <w:rFonts w:ascii="Times New Roman" w:hAnsi="Times New Roman" w:cs="Times New Roman"/>
          <w:sz w:val="28"/>
          <w:szCs w:val="28"/>
        </w:rPr>
        <w:t xml:space="preserve">едеральным законом от 24.07.1998 № 124-ФЗ «Об основных гарантиях прав ребёнка в Российской Федерации»; </w:t>
      </w:r>
    </w:p>
    <w:p w:rsidR="0021137A" w:rsidRDefault="0021137A" w:rsidP="00211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4B2">
        <w:rPr>
          <w:rFonts w:ascii="Times New Roman" w:hAnsi="Times New Roman" w:cs="Times New Roman"/>
          <w:sz w:val="28"/>
          <w:szCs w:val="28"/>
        </w:rPr>
        <w:t xml:space="preserve">- Федеральным законом от 24.06.1999 № 120-ФЗ «Об основах системы профилактики безнадзорности и правонарушений несовершеннолетних»; </w:t>
      </w:r>
    </w:p>
    <w:p w:rsidR="0021137A" w:rsidRDefault="0021137A" w:rsidP="00211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4B2">
        <w:rPr>
          <w:rFonts w:ascii="Times New Roman" w:hAnsi="Times New Roman" w:cs="Times New Roman"/>
          <w:sz w:val="28"/>
          <w:szCs w:val="28"/>
        </w:rPr>
        <w:t xml:space="preserve">- Федеральным Законом от 27.07.2006 № 152-ФЗ «О персональных данных»; - Указами Президента Российской Федерации; </w:t>
      </w:r>
    </w:p>
    <w:p w:rsidR="0021137A" w:rsidRDefault="0021137A" w:rsidP="00211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4B2">
        <w:rPr>
          <w:rFonts w:ascii="Times New Roman" w:hAnsi="Times New Roman" w:cs="Times New Roman"/>
          <w:sz w:val="28"/>
          <w:szCs w:val="28"/>
        </w:rPr>
        <w:t xml:space="preserve">- Постановлением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24B2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2E24B2">
        <w:rPr>
          <w:rFonts w:ascii="Times New Roman" w:hAnsi="Times New Roman" w:cs="Times New Roman"/>
          <w:sz w:val="28"/>
          <w:szCs w:val="28"/>
        </w:rPr>
        <w:t>«О предоставлении социальных услуг поставщиками социальных услуг несовершеннолетним, их родителям (законным предста</w:t>
      </w:r>
      <w:r>
        <w:rPr>
          <w:rFonts w:ascii="Times New Roman" w:hAnsi="Times New Roman" w:cs="Times New Roman"/>
          <w:sz w:val="28"/>
          <w:szCs w:val="28"/>
        </w:rPr>
        <w:t>вителям) в Ставропольском крае»;</w:t>
      </w:r>
    </w:p>
    <w:p w:rsidR="0021137A" w:rsidRDefault="0021137A" w:rsidP="00211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4B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24B2">
        <w:rPr>
          <w:rFonts w:ascii="Times New Roman" w:hAnsi="Times New Roman" w:cs="Times New Roman"/>
          <w:sz w:val="28"/>
          <w:szCs w:val="28"/>
        </w:rPr>
        <w:t xml:space="preserve">ными законодательными и нормативными правовыми актами Российской Федерации и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2E24B2">
        <w:rPr>
          <w:rFonts w:ascii="Times New Roman" w:hAnsi="Times New Roman" w:cs="Times New Roman"/>
          <w:sz w:val="28"/>
          <w:szCs w:val="28"/>
        </w:rPr>
        <w:t xml:space="preserve"> в сфере социального обслуживания населения; </w:t>
      </w:r>
    </w:p>
    <w:p w:rsidR="0021137A" w:rsidRDefault="0021137A" w:rsidP="00211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4B2">
        <w:rPr>
          <w:rFonts w:ascii="Times New Roman" w:hAnsi="Times New Roman" w:cs="Times New Roman"/>
          <w:sz w:val="28"/>
          <w:szCs w:val="28"/>
        </w:rPr>
        <w:t xml:space="preserve">- Уставом учреждения; </w:t>
      </w:r>
    </w:p>
    <w:p w:rsidR="0021137A" w:rsidRDefault="0021137A" w:rsidP="00211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4B2">
        <w:rPr>
          <w:rFonts w:ascii="Times New Roman" w:hAnsi="Times New Roman" w:cs="Times New Roman"/>
          <w:sz w:val="28"/>
          <w:szCs w:val="28"/>
        </w:rPr>
        <w:t xml:space="preserve">- Коллективным договором; </w:t>
      </w:r>
    </w:p>
    <w:p w:rsidR="0021137A" w:rsidRDefault="0021137A" w:rsidP="00211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4B2">
        <w:rPr>
          <w:rFonts w:ascii="Times New Roman" w:hAnsi="Times New Roman" w:cs="Times New Roman"/>
          <w:sz w:val="28"/>
          <w:szCs w:val="28"/>
        </w:rPr>
        <w:t xml:space="preserve">- Правилами внутреннего трудового распорядка; </w:t>
      </w:r>
    </w:p>
    <w:p w:rsidR="0021137A" w:rsidRDefault="0021137A" w:rsidP="00211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4B2">
        <w:rPr>
          <w:rFonts w:ascii="Times New Roman" w:hAnsi="Times New Roman" w:cs="Times New Roman"/>
          <w:sz w:val="28"/>
          <w:szCs w:val="28"/>
        </w:rPr>
        <w:t xml:space="preserve">- Настоящим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24B2">
        <w:rPr>
          <w:rFonts w:ascii="Times New Roman" w:hAnsi="Times New Roman" w:cs="Times New Roman"/>
          <w:sz w:val="28"/>
          <w:szCs w:val="28"/>
        </w:rPr>
        <w:t xml:space="preserve">оложением. </w:t>
      </w:r>
    </w:p>
    <w:p w:rsidR="0021137A" w:rsidRDefault="0021137A" w:rsidP="00211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4B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2E24B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тделение возглавляет заведующий</w:t>
      </w:r>
      <w:r w:rsidRPr="002E24B2">
        <w:rPr>
          <w:rFonts w:ascii="Times New Roman" w:hAnsi="Times New Roman" w:cs="Times New Roman"/>
          <w:sz w:val="28"/>
          <w:szCs w:val="28"/>
        </w:rPr>
        <w:t xml:space="preserve">, который назначается на должность и освобождается от должности приказом директора учреждения в соответствии с Трудовым Кодексом РФ. </w:t>
      </w:r>
    </w:p>
    <w:p w:rsidR="0021137A" w:rsidRDefault="0021137A" w:rsidP="002113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4B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2E24B2">
        <w:rPr>
          <w:rFonts w:ascii="Times New Roman" w:hAnsi="Times New Roman" w:cs="Times New Roman"/>
          <w:sz w:val="28"/>
          <w:szCs w:val="28"/>
        </w:rPr>
        <w:t xml:space="preserve">Распределение обязанностей внутри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E24B2">
        <w:rPr>
          <w:rFonts w:ascii="Times New Roman" w:hAnsi="Times New Roman" w:cs="Times New Roman"/>
          <w:sz w:val="28"/>
          <w:szCs w:val="28"/>
        </w:rPr>
        <w:t xml:space="preserve">тделения определяется должностными инструкциями его работников, утверждаемыми директором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E24B2">
        <w:rPr>
          <w:rFonts w:ascii="Times New Roman" w:hAnsi="Times New Roman" w:cs="Times New Roman"/>
          <w:sz w:val="28"/>
          <w:szCs w:val="28"/>
        </w:rPr>
        <w:t xml:space="preserve">чреждения. </w:t>
      </w:r>
    </w:p>
    <w:p w:rsidR="0021137A" w:rsidRDefault="0021137A" w:rsidP="00211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4B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2E24B2">
        <w:rPr>
          <w:rFonts w:ascii="Times New Roman" w:hAnsi="Times New Roman" w:cs="Times New Roman"/>
          <w:sz w:val="28"/>
          <w:szCs w:val="28"/>
        </w:rPr>
        <w:t xml:space="preserve">Работа ведется в соответствии с перспективными и календарными планами работы, в соответствии с годовым планом работы учреждения, утвержденным директором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E24B2">
        <w:rPr>
          <w:rFonts w:ascii="Times New Roman" w:hAnsi="Times New Roman" w:cs="Times New Roman"/>
          <w:sz w:val="28"/>
          <w:szCs w:val="28"/>
        </w:rPr>
        <w:t>чреждения.</w:t>
      </w:r>
    </w:p>
    <w:p w:rsidR="0021137A" w:rsidRDefault="0021137A" w:rsidP="00211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1.8.</w:t>
      </w:r>
      <w:r w:rsidRPr="002E24B2">
        <w:rPr>
          <w:rFonts w:ascii="Times New Roman" w:hAnsi="Times New Roman" w:cs="Times New Roman"/>
          <w:sz w:val="28"/>
          <w:szCs w:val="28"/>
        </w:rPr>
        <w:t xml:space="preserve">Отчеты о результатах работы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E24B2">
        <w:rPr>
          <w:rFonts w:ascii="Times New Roman" w:hAnsi="Times New Roman" w:cs="Times New Roman"/>
          <w:sz w:val="28"/>
          <w:szCs w:val="28"/>
        </w:rPr>
        <w:t xml:space="preserve">тделения представляются директору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E24B2">
        <w:rPr>
          <w:rFonts w:ascii="Times New Roman" w:hAnsi="Times New Roman" w:cs="Times New Roman"/>
          <w:sz w:val="28"/>
          <w:szCs w:val="28"/>
        </w:rPr>
        <w:t>чреждения.</w:t>
      </w:r>
    </w:p>
    <w:p w:rsidR="00727DA2" w:rsidRDefault="0021137A" w:rsidP="002113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4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7DA2" w:rsidRPr="00712465" w:rsidRDefault="003D060F" w:rsidP="00727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F51B2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цель и задачи, функции и полномочия Отделения.</w:t>
      </w:r>
    </w:p>
    <w:p w:rsidR="00727DA2" w:rsidRDefault="00727DA2" w:rsidP="00727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60F" w:rsidRPr="00B81E99" w:rsidRDefault="00727DA2" w:rsidP="003D060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E24B2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2E24B2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работы Отделения: </w:t>
      </w:r>
      <w:r w:rsidR="00DF0E5B">
        <w:rPr>
          <w:rFonts w:ascii="Times New Roman" w:hAnsi="Times New Roman" w:cs="Times New Roman"/>
          <w:sz w:val="28"/>
          <w:szCs w:val="28"/>
        </w:rPr>
        <w:t xml:space="preserve"> </w:t>
      </w:r>
      <w:r w:rsidR="003D060F">
        <w:rPr>
          <w:rFonts w:ascii="Times New Roman" w:hAnsi="Times New Roman" w:cs="Times New Roman"/>
          <w:sz w:val="28"/>
          <w:szCs w:val="28"/>
        </w:rPr>
        <w:t xml:space="preserve">профилактика семейного и детского неблагополучия, социального сиротства, </w:t>
      </w:r>
      <w:r w:rsidR="003D060F" w:rsidRPr="002A09A4">
        <w:rPr>
          <w:rFonts w:ascii="Times New Roman" w:hAnsi="Times New Roman" w:cs="Times New Roman"/>
          <w:sz w:val="28"/>
          <w:szCs w:val="28"/>
        </w:rPr>
        <w:t>защита  прав и законных интересов семьи и дет</w:t>
      </w:r>
      <w:r w:rsidR="003D060F">
        <w:rPr>
          <w:rFonts w:ascii="Times New Roman" w:hAnsi="Times New Roman" w:cs="Times New Roman"/>
          <w:sz w:val="28"/>
          <w:szCs w:val="28"/>
        </w:rPr>
        <w:t xml:space="preserve">ей, их социальная адаптация  в </w:t>
      </w:r>
      <w:r w:rsidR="003D060F" w:rsidRPr="002A09A4">
        <w:rPr>
          <w:rFonts w:ascii="Times New Roman" w:hAnsi="Times New Roman" w:cs="Times New Roman"/>
          <w:sz w:val="28"/>
          <w:szCs w:val="28"/>
        </w:rPr>
        <w:t>обществе, гармонизация  внутрисемейных отно</w:t>
      </w:r>
      <w:r w:rsidR="003D060F">
        <w:rPr>
          <w:rFonts w:ascii="Times New Roman" w:hAnsi="Times New Roman" w:cs="Times New Roman"/>
          <w:sz w:val="28"/>
          <w:szCs w:val="28"/>
        </w:rPr>
        <w:t xml:space="preserve">шений, обеспечение для ребенка </w:t>
      </w:r>
      <w:r w:rsidR="003D060F" w:rsidRPr="002A09A4">
        <w:rPr>
          <w:rFonts w:ascii="Times New Roman" w:hAnsi="Times New Roman" w:cs="Times New Roman"/>
          <w:sz w:val="28"/>
          <w:szCs w:val="28"/>
        </w:rPr>
        <w:t xml:space="preserve">безопасного и </w:t>
      </w:r>
      <w:r w:rsidR="003D060F">
        <w:rPr>
          <w:rFonts w:ascii="Times New Roman" w:hAnsi="Times New Roman" w:cs="Times New Roman"/>
          <w:sz w:val="28"/>
          <w:szCs w:val="28"/>
        </w:rPr>
        <w:t xml:space="preserve">комфортного семейного окружения, оказание комплексной (социальной, психологической, педагогической, правовой) помощи детям и семьям, оказавшимся в </w:t>
      </w:r>
      <w:r w:rsidR="003D060F" w:rsidRPr="005C52B9">
        <w:rPr>
          <w:rFonts w:ascii="Times New Roman" w:hAnsi="Times New Roman" w:cs="Times New Roman"/>
          <w:sz w:val="28"/>
          <w:szCs w:val="28"/>
        </w:rPr>
        <w:t>сложной ж</w:t>
      </w:r>
      <w:r w:rsidR="003D060F">
        <w:rPr>
          <w:rFonts w:ascii="Times New Roman" w:hAnsi="Times New Roman" w:cs="Times New Roman"/>
          <w:sz w:val="28"/>
          <w:szCs w:val="28"/>
        </w:rPr>
        <w:t xml:space="preserve">изненной ситуации, социально-опасном положении. </w:t>
      </w:r>
      <w:proofErr w:type="gramEnd"/>
    </w:p>
    <w:p w:rsidR="003D060F" w:rsidRDefault="003D060F" w:rsidP="003D0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F60BD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F60BD1">
        <w:rPr>
          <w:rFonts w:ascii="Times New Roman" w:eastAsia="Times New Roman" w:hAnsi="Times New Roman" w:cs="Times New Roman"/>
          <w:bCs/>
          <w:sz w:val="28"/>
          <w:szCs w:val="28"/>
        </w:rPr>
        <w:t>. Основные задачи Отделения:</w:t>
      </w:r>
    </w:p>
    <w:p w:rsidR="003D060F" w:rsidRPr="00F60BD1" w:rsidRDefault="003D060F" w:rsidP="003D0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BD1">
        <w:rPr>
          <w:rFonts w:ascii="Times New Roman" w:eastAsia="Times New Roman" w:hAnsi="Times New Roman" w:cs="Times New Roman"/>
          <w:bCs/>
          <w:sz w:val="28"/>
          <w:szCs w:val="28"/>
        </w:rPr>
        <w:t>- организация социальной помощи и поддержки нуждающимся семьям, детям и отдельным гражданам;</w:t>
      </w:r>
    </w:p>
    <w:p w:rsidR="003D060F" w:rsidRPr="00B81E99" w:rsidRDefault="003D060F" w:rsidP="003D0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81E99">
        <w:rPr>
          <w:rFonts w:ascii="Times New Roman" w:hAnsi="Times New Roman" w:cs="Times New Roman"/>
          <w:sz w:val="28"/>
          <w:szCs w:val="28"/>
        </w:rPr>
        <w:t>организация отдыха и оздоровле</w:t>
      </w:r>
      <w:r>
        <w:rPr>
          <w:rFonts w:ascii="Times New Roman" w:hAnsi="Times New Roman" w:cs="Times New Roman"/>
          <w:sz w:val="28"/>
          <w:szCs w:val="28"/>
        </w:rPr>
        <w:t>ния детей, находящихся в сложной</w:t>
      </w:r>
      <w:r w:rsidRPr="00B81E99">
        <w:rPr>
          <w:rFonts w:ascii="Times New Roman" w:hAnsi="Times New Roman" w:cs="Times New Roman"/>
          <w:sz w:val="28"/>
          <w:szCs w:val="28"/>
        </w:rPr>
        <w:t xml:space="preserve"> жизненной ситуации</w:t>
      </w:r>
      <w:r w:rsidRPr="00B81E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81E99">
        <w:rPr>
          <w:rFonts w:ascii="Times New Roman" w:hAnsi="Times New Roman" w:cs="Times New Roman"/>
          <w:sz w:val="28"/>
          <w:szCs w:val="28"/>
        </w:rPr>
        <w:t>и т.д.</w:t>
      </w:r>
    </w:p>
    <w:p w:rsidR="003D060F" w:rsidRPr="00356D0B" w:rsidRDefault="003D060F" w:rsidP="003D0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F60BD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Для выполнения данных </w:t>
      </w:r>
      <w:r w:rsidRPr="00F60BD1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задач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</w:t>
      </w:r>
      <w:r w:rsidRPr="00F60BD1">
        <w:rPr>
          <w:rFonts w:ascii="Times New Roman" w:eastAsia="Times New Roman" w:hAnsi="Times New Roman" w:cs="Times New Roman"/>
          <w:bCs/>
          <w:sz w:val="28"/>
          <w:szCs w:val="28"/>
        </w:rPr>
        <w:t>тделение 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существляет следующие функции: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>2</w:t>
      </w:r>
      <w:r w:rsidRPr="00F60BD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3.1.</w:t>
      </w:r>
      <w:r w:rsidRPr="00356D0B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выявления и учета, проживающих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356D0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оказавшихся в сложной жизненной ситуации (далее С</w:t>
      </w:r>
      <w:r w:rsidRPr="00356D0B">
        <w:rPr>
          <w:rFonts w:ascii="Times New Roman" w:eastAsia="Times New Roman" w:hAnsi="Times New Roman" w:cs="Times New Roman"/>
          <w:sz w:val="28"/>
          <w:szCs w:val="28"/>
        </w:rPr>
        <w:t>ЖС), социально опасном положении (далее СОП) и семей, нуждающихся в социальном обслуживании;</w:t>
      </w:r>
    </w:p>
    <w:p w:rsidR="003D060F" w:rsidRPr="00356D0B" w:rsidRDefault="003D060F" w:rsidP="003D0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2.3.2.</w:t>
      </w:r>
      <w:r w:rsidRPr="00356D0B">
        <w:rPr>
          <w:rFonts w:ascii="Times New Roman" w:eastAsia="Times New Roman" w:hAnsi="Times New Roman" w:cs="Times New Roman"/>
          <w:sz w:val="28"/>
          <w:szCs w:val="28"/>
        </w:rPr>
        <w:t>рассмотрение заявлений граждан по вопросам социального обслуживания и принятие мер по их реализации;</w:t>
      </w:r>
    </w:p>
    <w:p w:rsidR="003D060F" w:rsidRPr="00356D0B" w:rsidRDefault="003D060F" w:rsidP="003D0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2.3.3.</w:t>
      </w:r>
      <w:r w:rsidRPr="00356D0B">
        <w:rPr>
          <w:rFonts w:ascii="Times New Roman" w:eastAsia="Times New Roman" w:hAnsi="Times New Roman" w:cs="Times New Roman"/>
          <w:sz w:val="28"/>
          <w:szCs w:val="28"/>
        </w:rPr>
        <w:t>проведение оценки объема и качества предоставляемых услуг.</w:t>
      </w:r>
    </w:p>
    <w:p w:rsidR="003D060F" w:rsidRPr="00356D0B" w:rsidRDefault="00DF0E5B" w:rsidP="003D0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2.3.4</w:t>
      </w:r>
      <w:r w:rsidR="003D060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D060F" w:rsidRPr="00356D0B">
        <w:rPr>
          <w:rFonts w:ascii="Times New Roman" w:eastAsia="Times New Roman" w:hAnsi="Times New Roman" w:cs="Times New Roman"/>
          <w:sz w:val="28"/>
          <w:szCs w:val="28"/>
        </w:rPr>
        <w:t>предоставление социальных услуг несовершеннолетним,</w:t>
      </w:r>
      <w:r w:rsidR="003D060F">
        <w:rPr>
          <w:rFonts w:ascii="Times New Roman" w:eastAsia="Times New Roman" w:hAnsi="Times New Roman" w:cs="Times New Roman"/>
          <w:sz w:val="28"/>
          <w:szCs w:val="28"/>
        </w:rPr>
        <w:t xml:space="preserve"> семьям, находящимся в СОП или С</w:t>
      </w:r>
      <w:r w:rsidR="003D060F" w:rsidRPr="00356D0B">
        <w:rPr>
          <w:rFonts w:ascii="Times New Roman" w:eastAsia="Times New Roman" w:hAnsi="Times New Roman" w:cs="Times New Roman"/>
          <w:sz w:val="28"/>
          <w:szCs w:val="28"/>
        </w:rPr>
        <w:t xml:space="preserve">ЖС, на основании заявления родителей или законных представителей либо по инициативе должностных лиц органов и </w:t>
      </w:r>
      <w:r w:rsidR="003D060F">
        <w:rPr>
          <w:rFonts w:ascii="Times New Roman" w:eastAsia="Times New Roman" w:hAnsi="Times New Roman" w:cs="Times New Roman"/>
          <w:sz w:val="28"/>
          <w:szCs w:val="28"/>
        </w:rPr>
        <w:t xml:space="preserve">учреждений системы </w:t>
      </w:r>
      <w:r w:rsidR="003D060F" w:rsidRPr="00356D0B">
        <w:rPr>
          <w:rFonts w:ascii="Times New Roman" w:eastAsia="Times New Roman" w:hAnsi="Times New Roman" w:cs="Times New Roman"/>
          <w:sz w:val="28"/>
          <w:szCs w:val="28"/>
        </w:rPr>
        <w:t>профилактики безнадзорности и правонарушений несовершеннолетних;</w:t>
      </w:r>
    </w:p>
    <w:p w:rsidR="003D060F" w:rsidRPr="00356D0B" w:rsidRDefault="00DF0E5B" w:rsidP="003D0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2.3.5</w:t>
      </w:r>
      <w:r w:rsidR="003D060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D060F" w:rsidRPr="00356D0B">
        <w:rPr>
          <w:rFonts w:ascii="Times New Roman" w:eastAsia="Times New Roman" w:hAnsi="Times New Roman" w:cs="Times New Roman"/>
          <w:sz w:val="28"/>
          <w:szCs w:val="28"/>
        </w:rPr>
        <w:t>выявление причин возникновения в семь</w:t>
      </w:r>
      <w:r w:rsidR="003D060F">
        <w:rPr>
          <w:rFonts w:ascii="Times New Roman" w:eastAsia="Times New Roman" w:hAnsi="Times New Roman" w:cs="Times New Roman"/>
          <w:sz w:val="28"/>
          <w:szCs w:val="28"/>
        </w:rPr>
        <w:t xml:space="preserve">е, у несовершеннолетнего сложных </w:t>
      </w:r>
      <w:r w:rsidR="003D060F" w:rsidRPr="00356D0B">
        <w:rPr>
          <w:rFonts w:ascii="Times New Roman" w:eastAsia="Times New Roman" w:hAnsi="Times New Roman" w:cs="Times New Roman"/>
          <w:sz w:val="28"/>
          <w:szCs w:val="28"/>
        </w:rPr>
        <w:t xml:space="preserve"> жизненных ситуаций, конфликтных состояний, в том числе по месту учебы, работы;</w:t>
      </w:r>
    </w:p>
    <w:p w:rsidR="003D060F" w:rsidRPr="00356D0B" w:rsidRDefault="00DF0E5B" w:rsidP="003D0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2.3.6</w:t>
      </w:r>
      <w:r w:rsidR="003D060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D060F" w:rsidRPr="00356D0B">
        <w:rPr>
          <w:rFonts w:ascii="Times New Roman" w:eastAsia="Times New Roman" w:hAnsi="Times New Roman" w:cs="Times New Roman"/>
          <w:sz w:val="28"/>
          <w:szCs w:val="28"/>
        </w:rPr>
        <w:t xml:space="preserve">определение степени группы социального риска и соответствующих </w:t>
      </w:r>
      <w:r w:rsidR="003D0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60F" w:rsidRPr="00356D0B">
        <w:rPr>
          <w:rFonts w:ascii="Times New Roman" w:eastAsia="Times New Roman" w:hAnsi="Times New Roman" w:cs="Times New Roman"/>
          <w:sz w:val="28"/>
          <w:szCs w:val="28"/>
        </w:rPr>
        <w:t xml:space="preserve">направлений реабилитационных мероприятий с семьей </w:t>
      </w:r>
      <w:r w:rsidR="003D060F"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несовершеннолетнего, </w:t>
      </w:r>
      <w:r w:rsidR="003D060F" w:rsidRPr="00356D0B">
        <w:rPr>
          <w:rFonts w:ascii="Times New Roman" w:eastAsia="Times New Roman" w:hAnsi="Times New Roman" w:cs="Times New Roman"/>
          <w:sz w:val="28"/>
          <w:szCs w:val="28"/>
        </w:rPr>
        <w:t>направление обратившихся за помощью на консультацию к специалистам Центра;</w:t>
      </w:r>
    </w:p>
    <w:p w:rsidR="003D060F" w:rsidRDefault="00DF0E5B" w:rsidP="003D0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2.3.7</w:t>
      </w:r>
      <w:r w:rsidR="003D060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D060F" w:rsidRPr="00356D0B">
        <w:rPr>
          <w:rFonts w:ascii="Times New Roman" w:eastAsia="Times New Roman" w:hAnsi="Times New Roman" w:cs="Times New Roman"/>
          <w:sz w:val="28"/>
          <w:szCs w:val="28"/>
        </w:rPr>
        <w:t>разработка и поэтапная реализация индивидуальных прог</w:t>
      </w:r>
      <w:r w:rsidR="003D060F">
        <w:rPr>
          <w:rFonts w:ascii="Times New Roman" w:eastAsia="Times New Roman" w:hAnsi="Times New Roman" w:cs="Times New Roman"/>
          <w:sz w:val="28"/>
          <w:szCs w:val="28"/>
        </w:rPr>
        <w:t xml:space="preserve">рамм предоставления социальных </w:t>
      </w:r>
      <w:r w:rsidR="003D060F" w:rsidRPr="00356D0B">
        <w:rPr>
          <w:rFonts w:ascii="Times New Roman" w:eastAsia="Times New Roman" w:hAnsi="Times New Roman" w:cs="Times New Roman"/>
          <w:sz w:val="28"/>
          <w:szCs w:val="28"/>
        </w:rPr>
        <w:t>услуг (далее ИППСУ);</w:t>
      </w:r>
    </w:p>
    <w:p w:rsidR="003D060F" w:rsidRPr="00F76B2F" w:rsidRDefault="00DF0E5B" w:rsidP="003D0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2.3.8</w:t>
      </w:r>
      <w:r w:rsidR="003D060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D060F">
        <w:rPr>
          <w:rFonts w:ascii="Times New Roman" w:hAnsi="Times New Roman" w:cs="Times New Roman"/>
          <w:sz w:val="28"/>
          <w:szCs w:val="28"/>
        </w:rPr>
        <w:t>в</w:t>
      </w:r>
      <w:r w:rsidR="003D060F" w:rsidRPr="00F76B2F">
        <w:rPr>
          <w:rFonts w:ascii="Times New Roman" w:hAnsi="Times New Roman" w:cs="Times New Roman"/>
          <w:sz w:val="28"/>
          <w:szCs w:val="28"/>
        </w:rPr>
        <w:t>еде</w:t>
      </w:r>
      <w:r w:rsidR="003D060F">
        <w:rPr>
          <w:rFonts w:ascii="Times New Roman" w:hAnsi="Times New Roman" w:cs="Times New Roman"/>
          <w:sz w:val="28"/>
          <w:szCs w:val="28"/>
        </w:rPr>
        <w:t>ние</w:t>
      </w:r>
      <w:r w:rsidR="003D060F" w:rsidRPr="00F76B2F">
        <w:rPr>
          <w:rFonts w:ascii="Times New Roman" w:hAnsi="Times New Roman" w:cs="Times New Roman"/>
          <w:sz w:val="28"/>
          <w:szCs w:val="28"/>
        </w:rPr>
        <w:t xml:space="preserve"> учет</w:t>
      </w:r>
      <w:r w:rsidR="003D060F">
        <w:rPr>
          <w:rFonts w:ascii="Times New Roman" w:hAnsi="Times New Roman" w:cs="Times New Roman"/>
          <w:sz w:val="28"/>
          <w:szCs w:val="28"/>
        </w:rPr>
        <w:t>а</w:t>
      </w:r>
      <w:r w:rsidR="003D060F" w:rsidRPr="00F76B2F">
        <w:rPr>
          <w:rFonts w:ascii="Times New Roman" w:hAnsi="Times New Roman" w:cs="Times New Roman"/>
          <w:sz w:val="28"/>
          <w:szCs w:val="28"/>
        </w:rPr>
        <w:t xml:space="preserve"> получателей социальных услуг и предоставление сведений о них в министерство труда и социальной защиты населения Ставропольского края для формирования регистра получателей социальных услуг в автоматизированной системе «Адресная социальная помощь </w:t>
      </w:r>
      <w:r w:rsidR="003D060F" w:rsidRPr="00F76B2F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3D060F">
        <w:rPr>
          <w:rFonts w:ascii="Times New Roman" w:hAnsi="Times New Roman" w:cs="Times New Roman"/>
          <w:sz w:val="28"/>
          <w:szCs w:val="28"/>
        </w:rPr>
        <w:t xml:space="preserve"> – версия 5»;</w:t>
      </w:r>
    </w:p>
    <w:p w:rsidR="003D060F" w:rsidRPr="00356D0B" w:rsidRDefault="00DF0E5B" w:rsidP="003D0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2.3.9</w:t>
      </w:r>
      <w:r w:rsidR="003D060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D060F" w:rsidRPr="00356D0B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осуществление социального патронажа семьи в целях </w:t>
      </w:r>
      <w:r w:rsidR="003D0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60F" w:rsidRPr="00356D0B">
        <w:rPr>
          <w:rFonts w:ascii="Times New Roman" w:eastAsia="Times New Roman" w:hAnsi="Times New Roman" w:cs="Times New Roman"/>
          <w:sz w:val="28"/>
          <w:szCs w:val="28"/>
        </w:rPr>
        <w:t>эффективной реабилитации и адаптации семьи, несовершеннолетнего;</w:t>
      </w:r>
    </w:p>
    <w:p w:rsidR="003D060F" w:rsidRPr="00356D0B" w:rsidRDefault="00DF0E5B" w:rsidP="003D0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2.3.10</w:t>
      </w:r>
      <w:r w:rsidR="003D060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D060F" w:rsidRPr="00356D0B">
        <w:rPr>
          <w:rFonts w:ascii="Times New Roman" w:eastAsia="Times New Roman" w:hAnsi="Times New Roman" w:cs="Times New Roman"/>
          <w:sz w:val="28"/>
          <w:szCs w:val="28"/>
        </w:rPr>
        <w:t xml:space="preserve"> оказание семье, несовершеннолетнему информационной помощи о порядке работы государственных и иных форм деятельности организаций, предприятия, учреждений;</w:t>
      </w:r>
    </w:p>
    <w:p w:rsidR="003D060F" w:rsidRPr="00356D0B" w:rsidRDefault="00DF0E5B" w:rsidP="003D0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2.3.11</w:t>
      </w:r>
      <w:r w:rsidR="003D060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D060F" w:rsidRPr="00356D0B">
        <w:rPr>
          <w:rFonts w:ascii="Times New Roman" w:eastAsia="Times New Roman" w:hAnsi="Times New Roman" w:cs="Times New Roman"/>
          <w:sz w:val="28"/>
          <w:szCs w:val="28"/>
        </w:rPr>
        <w:t>поведение профилактической работы по предупреждению вредных привычек несовершеннолетних;</w:t>
      </w:r>
    </w:p>
    <w:p w:rsidR="003D060F" w:rsidRPr="00356D0B" w:rsidRDefault="00DF0E5B" w:rsidP="003D0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2.3.12</w:t>
      </w:r>
      <w:r w:rsidR="003D060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D060F" w:rsidRPr="00356D0B">
        <w:rPr>
          <w:rFonts w:ascii="Times New Roman" w:eastAsia="Times New Roman" w:hAnsi="Times New Roman" w:cs="Times New Roman"/>
          <w:sz w:val="28"/>
          <w:szCs w:val="28"/>
        </w:rPr>
        <w:t xml:space="preserve"> разработка, апробация, внедрение и распространение как традиционных, так и новых эффективных форм и методов профилактики безнадз</w:t>
      </w:r>
      <w:r w:rsidR="003D060F">
        <w:rPr>
          <w:rFonts w:ascii="Times New Roman" w:eastAsia="Times New Roman" w:hAnsi="Times New Roman" w:cs="Times New Roman"/>
          <w:sz w:val="28"/>
          <w:szCs w:val="28"/>
        </w:rPr>
        <w:t xml:space="preserve">орности детей и </w:t>
      </w:r>
      <w:r w:rsidR="003D060F" w:rsidRPr="00356D0B">
        <w:rPr>
          <w:rFonts w:ascii="Times New Roman" w:eastAsia="Times New Roman" w:hAnsi="Times New Roman" w:cs="Times New Roman"/>
          <w:sz w:val="28"/>
          <w:szCs w:val="28"/>
        </w:rPr>
        <w:t>подростков;</w:t>
      </w:r>
    </w:p>
    <w:p w:rsidR="003D060F" w:rsidRPr="00356D0B" w:rsidRDefault="00DF0E5B" w:rsidP="003D0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2.3.13</w:t>
      </w:r>
      <w:r w:rsidR="003D060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D060F" w:rsidRPr="00356D0B">
        <w:rPr>
          <w:rFonts w:ascii="Times New Roman" w:eastAsia="Times New Roman" w:hAnsi="Times New Roman" w:cs="Times New Roman"/>
          <w:sz w:val="28"/>
          <w:szCs w:val="28"/>
        </w:rPr>
        <w:t>формирование межведомственного взаимодействия, подхода в решении задач профилактики асоциального поведения несовершеннолетних и членов их семей;</w:t>
      </w:r>
    </w:p>
    <w:p w:rsidR="003D060F" w:rsidRDefault="003D060F" w:rsidP="003D0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F60BD1">
        <w:rPr>
          <w:rFonts w:ascii="Times New Roman" w:eastAsia="Times New Roman" w:hAnsi="Times New Roman" w:cs="Times New Roman"/>
          <w:bCs/>
          <w:sz w:val="28"/>
          <w:szCs w:val="28"/>
        </w:rPr>
        <w:t>.2.1</w:t>
      </w:r>
      <w:r w:rsidR="00DF0E5B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F60BD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356D0B"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sz w:val="28"/>
          <w:szCs w:val="28"/>
        </w:rPr>
        <w:t>дение учетной документации</w:t>
      </w:r>
      <w:r w:rsidRPr="00356D0B">
        <w:rPr>
          <w:rFonts w:ascii="Times New Roman" w:eastAsia="Times New Roman" w:hAnsi="Times New Roman" w:cs="Times New Roman"/>
          <w:sz w:val="28"/>
          <w:szCs w:val="28"/>
        </w:rPr>
        <w:t xml:space="preserve">; ИППСУ; личных дел клиентов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56D0B">
        <w:rPr>
          <w:rFonts w:ascii="Times New Roman" w:eastAsia="Times New Roman" w:hAnsi="Times New Roman" w:cs="Times New Roman"/>
          <w:sz w:val="28"/>
          <w:szCs w:val="28"/>
        </w:rPr>
        <w:t>тделения и др.;</w:t>
      </w:r>
    </w:p>
    <w:p w:rsidR="003D060F" w:rsidRPr="000C03A8" w:rsidRDefault="00DF0E5B" w:rsidP="003D0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2.2.15</w:t>
      </w:r>
      <w:r w:rsidR="003D060F">
        <w:rPr>
          <w:rFonts w:ascii="Times New Roman" w:eastAsia="Times New Roman" w:hAnsi="Times New Roman" w:cs="Times New Roman"/>
          <w:bCs/>
          <w:sz w:val="28"/>
          <w:szCs w:val="28"/>
        </w:rPr>
        <w:t>.п</w:t>
      </w:r>
      <w:r w:rsidR="003D060F" w:rsidRPr="00F60BD1">
        <w:rPr>
          <w:rFonts w:ascii="Times New Roman" w:eastAsia="Times New Roman" w:hAnsi="Times New Roman" w:cs="Times New Roman"/>
          <w:bCs/>
          <w:sz w:val="28"/>
          <w:szCs w:val="28"/>
        </w:rPr>
        <w:t>овышение квалификации сотрудников Отделения.</w:t>
      </w:r>
    </w:p>
    <w:p w:rsidR="00F63CB7" w:rsidRDefault="00F63CB7" w:rsidP="00F63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3CB7" w:rsidRDefault="00F63CB7" w:rsidP="00F63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EA7F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 социального обслуживания и перечень услуг. </w:t>
      </w:r>
    </w:p>
    <w:p w:rsidR="00F63CB7" w:rsidRDefault="00F63CB7" w:rsidP="00F63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3CB7" w:rsidRPr="00F60BD1" w:rsidRDefault="00F63CB7" w:rsidP="00F63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60BD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60B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0BD1">
        <w:rPr>
          <w:rFonts w:ascii="Times New Roman" w:eastAsia="Times New Roman" w:hAnsi="Times New Roman" w:cs="Times New Roman"/>
          <w:iCs/>
          <w:sz w:val="28"/>
          <w:szCs w:val="28"/>
        </w:rPr>
        <w:t>Отделение предоставляет  социальные услуги:</w:t>
      </w:r>
    </w:p>
    <w:p w:rsidR="00F63CB7" w:rsidRPr="00F60BD1" w:rsidRDefault="00F63CB7" w:rsidP="00F63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BD1">
        <w:rPr>
          <w:rFonts w:ascii="Times New Roman" w:eastAsia="Times New Roman" w:hAnsi="Times New Roman" w:cs="Times New Roman"/>
          <w:iCs/>
          <w:sz w:val="28"/>
          <w:szCs w:val="28"/>
        </w:rPr>
        <w:t>-  в форме социального обслуживания на дому;</w:t>
      </w:r>
    </w:p>
    <w:p w:rsidR="00195637" w:rsidRDefault="00F63CB7" w:rsidP="00F63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BD1">
        <w:rPr>
          <w:rFonts w:ascii="Times New Roman" w:eastAsia="Times New Roman" w:hAnsi="Times New Roman" w:cs="Times New Roman"/>
          <w:iCs/>
          <w:sz w:val="28"/>
          <w:szCs w:val="28"/>
        </w:rPr>
        <w:t>- в полустационарной форме социального обслуживания.</w:t>
      </w:r>
    </w:p>
    <w:p w:rsidR="00F63CB7" w:rsidRDefault="00F63CB7" w:rsidP="00F63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BD1">
        <w:rPr>
          <w:rFonts w:ascii="Times New Roman" w:eastAsia="Times New Roman" w:hAnsi="Times New Roman" w:cs="Times New Roman"/>
          <w:iCs/>
          <w:sz w:val="28"/>
          <w:szCs w:val="28"/>
        </w:rPr>
        <w:t xml:space="preserve">Социальное обслуживание в форме социального обслуживания на дому  включает в себя деятельность по предоставлению социальных услуг получателям социальных услуг в соответствии с индивидуальной программой предоставления социальных услуг, которая направлена на улучшение условий их жизнедеятельности при сохранении пребывания получателей социальных услуг в </w:t>
      </w:r>
      <w:proofErr w:type="gramStart"/>
      <w:r w:rsidRPr="00F60BD1">
        <w:rPr>
          <w:rFonts w:ascii="Times New Roman" w:eastAsia="Times New Roman" w:hAnsi="Times New Roman" w:cs="Times New Roman"/>
          <w:iCs/>
          <w:sz w:val="28"/>
          <w:szCs w:val="28"/>
        </w:rPr>
        <w:t>привычной</w:t>
      </w:r>
      <w:proofErr w:type="gramEnd"/>
      <w:r w:rsidRPr="00F60BD1">
        <w:rPr>
          <w:rFonts w:ascii="Times New Roman" w:eastAsia="Times New Roman" w:hAnsi="Times New Roman" w:cs="Times New Roman"/>
          <w:iCs/>
          <w:sz w:val="28"/>
          <w:szCs w:val="28"/>
        </w:rPr>
        <w:t xml:space="preserve"> благоприятной среде - месте их проживания.</w:t>
      </w:r>
    </w:p>
    <w:p w:rsidR="00F63CB7" w:rsidRDefault="00F63CB7" w:rsidP="00195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BD1">
        <w:rPr>
          <w:rFonts w:ascii="Times New Roman" w:eastAsia="Times New Roman" w:hAnsi="Times New Roman" w:cs="Times New Roman"/>
          <w:sz w:val="28"/>
          <w:szCs w:val="28"/>
        </w:rPr>
        <w:t>Социальное обслуживание в полустационарной форме осуществляется в целях улучшения условий жизнедеятельности получателей социальных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60BD1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оказания им временной, периодической, разовой помощи, в том числе срочной по</w:t>
      </w:r>
      <w:r w:rsidRPr="00F60BD1">
        <w:rPr>
          <w:rFonts w:ascii="Times New Roman" w:eastAsia="Times New Roman" w:hAnsi="Times New Roman" w:cs="Times New Roman"/>
          <w:sz w:val="28"/>
          <w:szCs w:val="28"/>
        </w:rPr>
        <w:softHyphen/>
        <w:t>мощи.</w:t>
      </w:r>
    </w:p>
    <w:p w:rsidR="00F63CB7" w:rsidRPr="00195637" w:rsidRDefault="00F63CB7" w:rsidP="00F63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63331A">
        <w:rPr>
          <w:rFonts w:ascii="Times New Roman" w:eastAsia="Times New Roman" w:hAnsi="Times New Roman" w:cs="Times New Roman"/>
          <w:sz w:val="28"/>
          <w:szCs w:val="28"/>
        </w:rPr>
        <w:t>3.2.Основанием для предоставления социальных услуг Отделением является обращение гражданина, признанного нуждаю</w:t>
      </w:r>
      <w:r w:rsidR="00195637">
        <w:rPr>
          <w:rFonts w:ascii="Times New Roman" w:eastAsia="Times New Roman" w:hAnsi="Times New Roman" w:cs="Times New Roman"/>
          <w:sz w:val="28"/>
          <w:szCs w:val="28"/>
        </w:rPr>
        <w:t xml:space="preserve">щимся в социальном обслуживании, </w:t>
      </w:r>
      <w:r w:rsidRPr="0063331A">
        <w:rPr>
          <w:rFonts w:ascii="Times New Roman" w:eastAsia="Times New Roman" w:hAnsi="Times New Roman" w:cs="Times New Roman"/>
          <w:sz w:val="28"/>
          <w:szCs w:val="28"/>
        </w:rPr>
        <w:t>а также обращение гражданина за ока</w:t>
      </w:r>
      <w:r w:rsidR="00195637">
        <w:rPr>
          <w:rFonts w:ascii="Times New Roman" w:eastAsia="Times New Roman" w:hAnsi="Times New Roman" w:cs="Times New Roman"/>
          <w:sz w:val="28"/>
          <w:szCs w:val="28"/>
        </w:rPr>
        <w:t xml:space="preserve">занием срочных социальных услуг </w:t>
      </w:r>
      <w:r w:rsidR="00195637" w:rsidRPr="009B1FF6">
        <w:rPr>
          <w:rFonts w:ascii="Times New Roman" w:eastAsia="Times New Roman" w:hAnsi="Times New Roman" w:cs="Times New Roman"/>
          <w:sz w:val="28"/>
          <w:szCs w:val="28"/>
        </w:rPr>
        <w:t>при наличии</w:t>
      </w:r>
      <w:r w:rsidR="0019563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195637" w:rsidRPr="008A66BE">
        <w:rPr>
          <w:rFonts w:ascii="Times New Roman" w:hAnsi="Times New Roman" w:cs="Times New Roman"/>
          <w:sz w:val="28"/>
          <w:szCs w:val="28"/>
        </w:rPr>
        <w:t xml:space="preserve">Заключения уполномоченной медицинской организации о наличии (об отсутствии) противопоказаний, в связи, с наличием которых гражданину или получателю </w:t>
      </w:r>
      <w:r w:rsidR="00195637" w:rsidRPr="008A66BE">
        <w:rPr>
          <w:rFonts w:ascii="Times New Roman" w:hAnsi="Times New Roman" w:cs="Times New Roman"/>
          <w:sz w:val="28"/>
          <w:szCs w:val="28"/>
        </w:rPr>
        <w:lastRenderedPageBreak/>
        <w:t>социальных услуг может быть отказано, в том числе временно, в предоставлении социальных услуг в форме социального обслуживания</w:t>
      </w:r>
      <w:proofErr w:type="gramEnd"/>
      <w:r w:rsidR="00195637" w:rsidRPr="008A66BE">
        <w:rPr>
          <w:rFonts w:ascii="Times New Roman" w:hAnsi="Times New Roman" w:cs="Times New Roman"/>
          <w:sz w:val="28"/>
          <w:szCs w:val="28"/>
        </w:rPr>
        <w:t xml:space="preserve"> на дому, или в полустационарной форме (Приложение N2 к приказу Министерства здравоохранения Российской Федерации от 2 мая 2023 г. форма N 202н)</w:t>
      </w:r>
      <w:r w:rsidR="00195637">
        <w:rPr>
          <w:rFonts w:ascii="Times New Roman" w:hAnsi="Times New Roman" w:cs="Times New Roman"/>
          <w:sz w:val="28"/>
          <w:szCs w:val="28"/>
        </w:rPr>
        <w:t>.</w:t>
      </w:r>
    </w:p>
    <w:p w:rsidR="00F63CB7" w:rsidRDefault="00F63CB7" w:rsidP="00F63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60BD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60BD1">
        <w:rPr>
          <w:rFonts w:ascii="Times New Roman" w:eastAsia="Times New Roman" w:hAnsi="Times New Roman" w:cs="Times New Roman"/>
          <w:sz w:val="28"/>
          <w:szCs w:val="28"/>
        </w:rPr>
        <w:t>. Социальные услуги оказываются Отдел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ением в соответствии с перечнем </w:t>
      </w:r>
      <w:r w:rsidRPr="00F60BD1">
        <w:rPr>
          <w:rFonts w:ascii="Times New Roman" w:eastAsia="Times New Roman" w:hAnsi="Times New Roman" w:cs="Times New Roman"/>
          <w:sz w:val="28"/>
          <w:szCs w:val="28"/>
        </w:rPr>
        <w:t>социальных услуг, предоставляемых учреждением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63CB7" w:rsidRPr="00CC604B" w:rsidRDefault="00F63CB7" w:rsidP="00F63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04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C604B">
        <w:rPr>
          <w:rFonts w:ascii="Times New Roman" w:hAnsi="Times New Roman" w:cs="Times New Roman"/>
          <w:i/>
          <w:sz w:val="24"/>
          <w:szCs w:val="24"/>
        </w:rPr>
        <w:t>.</w:t>
      </w:r>
      <w:r w:rsidRPr="00CC604B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b/>
          <w:i/>
        </w:rPr>
        <w:t>.</w:t>
      </w:r>
      <w:r w:rsidRPr="000C03A8">
        <w:rPr>
          <w:rFonts w:ascii="Times New Roman" w:hAnsi="Times New Roman" w:cs="Times New Roman"/>
          <w:b/>
        </w:rPr>
        <w:t xml:space="preserve"> </w:t>
      </w:r>
      <w:r w:rsidRPr="000C03A8">
        <w:rPr>
          <w:rFonts w:ascii="Times New Roman" w:hAnsi="Times New Roman" w:cs="Times New Roman"/>
        </w:rPr>
        <w:t>ПЕРЕЧЕНЬ</w:t>
      </w:r>
      <w:r>
        <w:rPr>
          <w:rFonts w:ascii="Times New Roman" w:hAnsi="Times New Roman" w:cs="Times New Roman"/>
          <w:i/>
        </w:rPr>
        <w:t xml:space="preserve"> </w:t>
      </w:r>
      <w:r w:rsidRPr="000C03A8">
        <w:rPr>
          <w:rFonts w:ascii="Times New Roman" w:hAnsi="Times New Roman" w:cs="Times New Roman"/>
        </w:rPr>
        <w:t>СОЦИАЛЬНЫХ УСЛУГ, ПРЕДОСТАВЛЯЕМЫХ</w:t>
      </w:r>
    </w:p>
    <w:p w:rsidR="00F63CB7" w:rsidRPr="000C03A8" w:rsidRDefault="00F63CB7" w:rsidP="00F63CB7">
      <w:pPr>
        <w:pStyle w:val="a5"/>
        <w:spacing w:after="0" w:line="240" w:lineRule="auto"/>
        <w:rPr>
          <w:rFonts w:ascii="Times New Roman" w:eastAsiaTheme="minorEastAsia" w:hAnsi="Times New Roman" w:cs="Times New Roman"/>
          <w:i w:val="0"/>
          <w:color w:val="auto"/>
        </w:rPr>
      </w:pPr>
      <w:r w:rsidRPr="000C03A8">
        <w:rPr>
          <w:rFonts w:ascii="Times New Roman" w:hAnsi="Times New Roman" w:cs="Times New Roman"/>
          <w:i w:val="0"/>
          <w:color w:val="auto"/>
        </w:rPr>
        <w:t>В ПОЛУСТАЦИОНАРНОЙ ФОРМЕ СОЦИАЛЬНОГО ОБСЛУЖИВАНИЯ</w:t>
      </w:r>
    </w:p>
    <w:p w:rsidR="00F63CB7" w:rsidRPr="00471305" w:rsidRDefault="00F63CB7" w:rsidP="00F63CB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0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оциально - бытовые услуги;</w:t>
      </w:r>
      <w:r w:rsidRPr="004713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3CB7" w:rsidRPr="00471305" w:rsidRDefault="00F63CB7" w:rsidP="00F63CB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0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оциально – медицинские услуги;</w:t>
      </w:r>
    </w:p>
    <w:p w:rsidR="00F63CB7" w:rsidRPr="00471305" w:rsidRDefault="00F63CB7" w:rsidP="00F63CB7">
      <w:pPr>
        <w:pStyle w:val="a4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71305">
        <w:rPr>
          <w:rFonts w:ascii="Times New Roman" w:hAnsi="Times New Roman" w:cs="Times New Roman"/>
          <w:spacing w:val="4"/>
          <w:sz w:val="28"/>
          <w:szCs w:val="28"/>
        </w:rPr>
        <w:t>социально – психологические услуги</w:t>
      </w:r>
      <w:r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F63CB7" w:rsidRPr="00471305" w:rsidRDefault="00F63CB7" w:rsidP="00F63CB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05">
        <w:rPr>
          <w:rFonts w:ascii="Times New Roman" w:hAnsi="Times New Roman" w:cs="Times New Roman"/>
          <w:spacing w:val="4"/>
          <w:sz w:val="28"/>
          <w:szCs w:val="28"/>
        </w:rPr>
        <w:t>социально – педагогические услуги</w:t>
      </w:r>
      <w:r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F63CB7" w:rsidRPr="008444A6" w:rsidRDefault="00F63CB7" w:rsidP="00F63CB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4A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оциально – правовые услуги;</w:t>
      </w:r>
    </w:p>
    <w:p w:rsidR="00F63CB7" w:rsidRPr="00471305" w:rsidRDefault="00F63CB7" w:rsidP="00F63CB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0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рочные социальные услуги.</w:t>
      </w:r>
    </w:p>
    <w:p w:rsidR="00F63CB7" w:rsidRPr="008444A6" w:rsidRDefault="00F63CB7" w:rsidP="00F63CB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8444A6">
        <w:rPr>
          <w:rFonts w:ascii="Times New Roman" w:hAnsi="Times New Roman" w:cs="Times New Roman"/>
          <w:b w:val="0"/>
          <w:sz w:val="24"/>
          <w:szCs w:val="24"/>
        </w:rPr>
        <w:t>.3.</w:t>
      </w:r>
      <w:r>
        <w:rPr>
          <w:rFonts w:ascii="Times New Roman" w:hAnsi="Times New Roman" w:cs="Times New Roman"/>
          <w:b w:val="0"/>
          <w:sz w:val="24"/>
          <w:szCs w:val="24"/>
        </w:rPr>
        <w:t>2.</w:t>
      </w:r>
      <w:r w:rsidRPr="008444A6">
        <w:rPr>
          <w:rFonts w:ascii="Times New Roman" w:hAnsi="Times New Roman" w:cs="Times New Roman"/>
          <w:b w:val="0"/>
          <w:sz w:val="24"/>
          <w:szCs w:val="24"/>
        </w:rPr>
        <w:t xml:space="preserve">   ПЕРЕЧЕНЬ СОЦИАЛЬНЫХ УСЛУГ, ПРЕДОСТАВЛЯЕМЫХ</w:t>
      </w:r>
    </w:p>
    <w:p w:rsidR="00F63CB7" w:rsidRPr="008444A6" w:rsidRDefault="00F63CB7" w:rsidP="00F63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A6">
        <w:rPr>
          <w:rFonts w:ascii="Times New Roman" w:hAnsi="Times New Roman" w:cs="Times New Roman"/>
          <w:sz w:val="24"/>
          <w:szCs w:val="24"/>
        </w:rPr>
        <w:t>В ФОРМЕ СОЦИАЛЬНОГО ОБСЛУЖИВАНИЯ НА ДОМУ</w:t>
      </w:r>
    </w:p>
    <w:p w:rsidR="00F63CB7" w:rsidRPr="00471305" w:rsidRDefault="00F63CB7" w:rsidP="00F63C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0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оциально – бытовые услуги;</w:t>
      </w:r>
    </w:p>
    <w:p w:rsidR="00F63CB7" w:rsidRPr="00471305" w:rsidRDefault="00F63CB7" w:rsidP="00F63C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0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оциально – медицинские услуги;</w:t>
      </w:r>
    </w:p>
    <w:p w:rsidR="00F63CB7" w:rsidRPr="00471305" w:rsidRDefault="00F63CB7" w:rsidP="00F63C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05">
        <w:rPr>
          <w:rFonts w:ascii="Times New Roman" w:hAnsi="Times New Roman" w:cs="Times New Roman"/>
          <w:spacing w:val="1"/>
          <w:sz w:val="28"/>
          <w:szCs w:val="28"/>
        </w:rPr>
        <w:t>социально – психологические услуги</w:t>
      </w:r>
      <w:r>
        <w:rPr>
          <w:rFonts w:ascii="Times New Roman" w:hAnsi="Times New Roman" w:cs="Times New Roman"/>
          <w:spacing w:val="1"/>
          <w:sz w:val="28"/>
          <w:szCs w:val="28"/>
        </w:rPr>
        <w:t>;</w:t>
      </w:r>
    </w:p>
    <w:p w:rsidR="00F63CB7" w:rsidRPr="00471305" w:rsidRDefault="00F63CB7" w:rsidP="00F63C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0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циально – педагогические услуги;</w:t>
      </w:r>
    </w:p>
    <w:p w:rsidR="00F63CB7" w:rsidRPr="00471305" w:rsidRDefault="00F63CB7" w:rsidP="00F63C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0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оциально – правовые услуги;</w:t>
      </w:r>
    </w:p>
    <w:p w:rsidR="00F63CB7" w:rsidRPr="00471305" w:rsidRDefault="00F63CB7" w:rsidP="00F63C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71305">
        <w:rPr>
          <w:rFonts w:ascii="Times New Roman" w:hAnsi="Times New Roman" w:cs="Times New Roman"/>
          <w:spacing w:val="-1"/>
          <w:sz w:val="28"/>
          <w:szCs w:val="28"/>
        </w:rPr>
        <w:t>срочные социальные услуги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DF0E5B" w:rsidRDefault="00F63CB7" w:rsidP="00DA30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</w:t>
      </w:r>
      <w:r w:rsidRPr="00F60BD1">
        <w:rPr>
          <w:rFonts w:ascii="Times New Roman" w:eastAsia="Times New Roman" w:hAnsi="Times New Roman" w:cs="Times New Roman"/>
          <w:sz w:val="28"/>
          <w:szCs w:val="28"/>
        </w:rPr>
        <w:t>Социальные услуги предоставляются семьям, детям и отдельным гражданам, признанным нуждающимися в социальном обслуживании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бесплатно</w:t>
      </w:r>
      <w:r w:rsidR="00195637">
        <w:rPr>
          <w:rFonts w:ascii="Times New Roman" w:hAnsi="Times New Roman" w:cs="Times New Roman"/>
          <w:sz w:val="28"/>
          <w:szCs w:val="28"/>
        </w:rPr>
        <w:t>.</w:t>
      </w:r>
    </w:p>
    <w:p w:rsidR="00727DA2" w:rsidRPr="009B1FF6" w:rsidRDefault="00DA3051" w:rsidP="00727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051">
        <w:rPr>
          <w:rFonts w:ascii="Times New Roman" w:hAnsi="Times New Roman" w:cs="Times New Roman"/>
          <w:sz w:val="28"/>
          <w:szCs w:val="28"/>
        </w:rPr>
        <w:t>3.5</w:t>
      </w:r>
      <w:r w:rsidR="009B1FF6" w:rsidRPr="00DA3051">
        <w:rPr>
          <w:rFonts w:ascii="Times New Roman" w:hAnsi="Times New Roman" w:cs="Times New Roman"/>
          <w:sz w:val="28"/>
          <w:szCs w:val="28"/>
        </w:rPr>
        <w:t>.</w:t>
      </w:r>
      <w:r w:rsidR="00727DA2" w:rsidRPr="00DA3051">
        <w:rPr>
          <w:rFonts w:ascii="Times New Roman" w:hAnsi="Times New Roman" w:cs="Times New Roman"/>
          <w:sz w:val="28"/>
          <w:szCs w:val="28"/>
        </w:rPr>
        <w:t xml:space="preserve"> Информация о получателе социальных услуг вносится в информационную базу данных и журнал</w:t>
      </w:r>
      <w:r w:rsidR="009B1FF6" w:rsidRPr="00DA3051">
        <w:rPr>
          <w:rFonts w:ascii="Times New Roman" w:hAnsi="Times New Roman" w:cs="Times New Roman"/>
          <w:sz w:val="28"/>
          <w:szCs w:val="28"/>
        </w:rPr>
        <w:t xml:space="preserve">-реестр личных дел, в том числе несовершеннолетних (получателей социальных услуг), признанных нуждающимися в социальном обслуживании в полустационарной форме и социальном обслуживании на дому </w:t>
      </w:r>
      <w:r w:rsidR="00727DA2" w:rsidRPr="00DA3051">
        <w:rPr>
          <w:rFonts w:ascii="Times New Roman" w:hAnsi="Times New Roman" w:cs="Times New Roman"/>
          <w:sz w:val="28"/>
          <w:szCs w:val="28"/>
        </w:rPr>
        <w:t>(Приложение 1).</w:t>
      </w:r>
      <w:r w:rsidR="00727DA2" w:rsidRPr="009B1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E5B" w:rsidRDefault="00DF0E5B" w:rsidP="00727DA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F0E5B" w:rsidRDefault="00DF0E5B" w:rsidP="00DF0E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EA7F3B">
        <w:rPr>
          <w:rFonts w:ascii="Times New Roman" w:eastAsia="Times New Roman" w:hAnsi="Times New Roman" w:cs="Times New Roman"/>
          <w:b/>
          <w:sz w:val="28"/>
          <w:szCs w:val="28"/>
        </w:rPr>
        <w:t>. 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рава получателей социальных услуг.</w:t>
      </w:r>
    </w:p>
    <w:p w:rsidR="00DF0E5B" w:rsidRPr="00EA7F3B" w:rsidRDefault="00DF0E5B" w:rsidP="00DF0E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0E5B" w:rsidRPr="00F60BD1" w:rsidRDefault="00DF0E5B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60BD1">
        <w:rPr>
          <w:rFonts w:ascii="Times New Roman" w:eastAsia="Times New Roman" w:hAnsi="Times New Roman" w:cs="Times New Roman"/>
          <w:sz w:val="28"/>
          <w:szCs w:val="28"/>
        </w:rPr>
        <w:t xml:space="preserve">.1. Получатели социальных услуг имеют право </w:t>
      </w:r>
      <w:proofErr w:type="gramStart"/>
      <w:r w:rsidRPr="00F60BD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F60BD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F0E5B" w:rsidRPr="00F60BD1" w:rsidRDefault="00DF0E5B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BD1">
        <w:rPr>
          <w:rFonts w:ascii="Times New Roman" w:eastAsia="Times New Roman" w:hAnsi="Times New Roman" w:cs="Times New Roman"/>
          <w:sz w:val="28"/>
          <w:szCs w:val="28"/>
        </w:rPr>
        <w:t>а) уважительное и гуманное отношение;</w:t>
      </w:r>
    </w:p>
    <w:p w:rsidR="00DF0E5B" w:rsidRPr="00F60BD1" w:rsidRDefault="00DF0E5B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BD1">
        <w:rPr>
          <w:rFonts w:ascii="Times New Roman" w:eastAsia="Times New Roman" w:hAnsi="Times New Roman" w:cs="Times New Roman"/>
          <w:sz w:val="28"/>
          <w:szCs w:val="28"/>
        </w:rPr>
        <w:t>б)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</w:r>
    </w:p>
    <w:p w:rsidR="00DF0E5B" w:rsidRPr="00F60BD1" w:rsidRDefault="00DF0E5B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BD1">
        <w:rPr>
          <w:rFonts w:ascii="Times New Roman" w:eastAsia="Times New Roman" w:hAnsi="Times New Roman" w:cs="Times New Roman"/>
          <w:sz w:val="28"/>
          <w:szCs w:val="28"/>
        </w:rPr>
        <w:t>в) выбор поставщика или поставщиков социальных услуг;</w:t>
      </w:r>
    </w:p>
    <w:p w:rsidR="00DF0E5B" w:rsidRPr="00F60BD1" w:rsidRDefault="00DF0E5B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BD1">
        <w:rPr>
          <w:rFonts w:ascii="Times New Roman" w:eastAsia="Times New Roman" w:hAnsi="Times New Roman" w:cs="Times New Roman"/>
          <w:sz w:val="28"/>
          <w:szCs w:val="28"/>
        </w:rPr>
        <w:t>г) отказ от предоставления социальных услуг;</w:t>
      </w:r>
    </w:p>
    <w:p w:rsidR="00DF0E5B" w:rsidRPr="00F60BD1" w:rsidRDefault="00DF0E5B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д) </w:t>
      </w:r>
      <w:r w:rsidRPr="00F60BD1">
        <w:rPr>
          <w:rFonts w:ascii="Times New Roman" w:eastAsia="Times New Roman" w:hAnsi="Times New Roman" w:cs="Times New Roman"/>
          <w:sz w:val="28"/>
          <w:szCs w:val="28"/>
        </w:rPr>
        <w:t>защиту своих прав и законных интересов в соответствии с законодательством Российской Федерации;</w:t>
      </w:r>
    </w:p>
    <w:p w:rsidR="00DF0E5B" w:rsidRDefault="00DF0E5B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BD1">
        <w:rPr>
          <w:rFonts w:ascii="Times New Roman" w:eastAsia="Times New Roman" w:hAnsi="Times New Roman" w:cs="Times New Roman"/>
          <w:sz w:val="28"/>
          <w:szCs w:val="28"/>
        </w:rPr>
        <w:t>е) участие в составлении индивидуальных программ;</w:t>
      </w:r>
    </w:p>
    <w:p w:rsidR="00DF0E5B" w:rsidRPr="00F60BD1" w:rsidRDefault="00DF0E5B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BD1">
        <w:rPr>
          <w:rFonts w:ascii="Times New Roman" w:eastAsia="Times New Roman" w:hAnsi="Times New Roman" w:cs="Times New Roman"/>
          <w:sz w:val="28"/>
          <w:szCs w:val="28"/>
        </w:rPr>
        <w:t>ж) конфиденциальность информации личного характера, ставшей известной при оказании социальных услуг.</w:t>
      </w:r>
    </w:p>
    <w:p w:rsidR="00DF0E5B" w:rsidRPr="00F60BD1" w:rsidRDefault="00DF0E5B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Pr="00F60BD1">
        <w:rPr>
          <w:rFonts w:ascii="Times New Roman" w:eastAsia="Times New Roman" w:hAnsi="Times New Roman" w:cs="Times New Roman"/>
          <w:sz w:val="28"/>
          <w:szCs w:val="28"/>
        </w:rPr>
        <w:t>.2. Получатели социальных услуг обязаны:</w:t>
      </w:r>
    </w:p>
    <w:p w:rsidR="00DF0E5B" w:rsidRPr="00F60BD1" w:rsidRDefault="00DF0E5B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BD1">
        <w:rPr>
          <w:rFonts w:ascii="Times New Roman" w:eastAsia="Times New Roman" w:hAnsi="Times New Roman" w:cs="Times New Roman"/>
          <w:sz w:val="28"/>
          <w:szCs w:val="28"/>
        </w:rPr>
        <w:t xml:space="preserve">а) предоставлять в соответствии с нормативными правовыми актами субъекта Российской Федерации сведения и документы, необходимые для </w:t>
      </w:r>
      <w:r w:rsidR="00195637">
        <w:rPr>
          <w:rFonts w:ascii="Times New Roman" w:eastAsia="Times New Roman" w:hAnsi="Times New Roman" w:cs="Times New Roman"/>
          <w:sz w:val="28"/>
          <w:szCs w:val="28"/>
        </w:rPr>
        <w:t>предоставления социальных услуг.</w:t>
      </w:r>
    </w:p>
    <w:p w:rsidR="00DA3051" w:rsidRDefault="00DA3051" w:rsidP="00DA3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DA3051" w:rsidRPr="00EA7F3B" w:rsidRDefault="00DA3051" w:rsidP="00DA3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EA7F3B">
        <w:rPr>
          <w:rFonts w:ascii="Times New Roman" w:eastAsia="Times New Roman" w:hAnsi="Times New Roman" w:cs="Times New Roman"/>
          <w:b/>
          <w:sz w:val="28"/>
          <w:szCs w:val="28"/>
        </w:rPr>
        <w:t>. Основания для прекращения предоставления социальных услуг.</w:t>
      </w:r>
    </w:p>
    <w:p w:rsidR="00DA3051" w:rsidRPr="00EA7F3B" w:rsidRDefault="00DA3051" w:rsidP="00DA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F3B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DA3051" w:rsidRPr="00F60BD1" w:rsidRDefault="00DA3051" w:rsidP="00DA3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60BD1">
        <w:rPr>
          <w:rFonts w:ascii="Times New Roman" w:eastAsia="Times New Roman" w:hAnsi="Times New Roman" w:cs="Times New Roman"/>
          <w:sz w:val="28"/>
          <w:szCs w:val="28"/>
        </w:rPr>
        <w:t>.1.Основаниями прекращения предоставления социальных услуг в Отделении  являются:</w:t>
      </w:r>
    </w:p>
    <w:p w:rsidR="00DA3051" w:rsidRPr="00F60BD1" w:rsidRDefault="00DA3051" w:rsidP="00DA3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BD1">
        <w:rPr>
          <w:rFonts w:ascii="Times New Roman" w:eastAsia="Times New Roman" w:hAnsi="Times New Roman" w:cs="Times New Roman"/>
          <w:sz w:val="28"/>
          <w:szCs w:val="28"/>
        </w:rPr>
        <w:t>а) письменное заявление получателя социальных услуг (его законного пред</w:t>
      </w:r>
      <w:r w:rsidRPr="00F60BD1">
        <w:rPr>
          <w:rFonts w:ascii="Times New Roman" w:eastAsia="Times New Roman" w:hAnsi="Times New Roman" w:cs="Times New Roman"/>
          <w:sz w:val="28"/>
          <w:szCs w:val="28"/>
        </w:rPr>
        <w:softHyphen/>
        <w:t>ставителя) об отказе в предоставлении социальных услуг;</w:t>
      </w:r>
    </w:p>
    <w:p w:rsidR="00DA3051" w:rsidRPr="00F60BD1" w:rsidRDefault="00DA3051" w:rsidP="00DA3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BD1">
        <w:rPr>
          <w:rFonts w:ascii="Times New Roman" w:eastAsia="Times New Roman" w:hAnsi="Times New Roman" w:cs="Times New Roman"/>
          <w:sz w:val="28"/>
          <w:szCs w:val="28"/>
        </w:rPr>
        <w:t>б) окончание срока предоставления социальных услуг в соответствии с инди</w:t>
      </w:r>
      <w:r w:rsidRPr="00F60BD1">
        <w:rPr>
          <w:rFonts w:ascii="Times New Roman" w:eastAsia="Times New Roman" w:hAnsi="Times New Roman" w:cs="Times New Roman"/>
          <w:sz w:val="28"/>
          <w:szCs w:val="28"/>
        </w:rPr>
        <w:softHyphen/>
        <w:t>видуальной программой предоставления социальных услуг и (или) истечение срока действия договора о предоставлении социальных услуг;</w:t>
      </w:r>
    </w:p>
    <w:p w:rsidR="00DA3051" w:rsidRPr="00F60BD1" w:rsidRDefault="00DA3051" w:rsidP="00DA3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BD1">
        <w:rPr>
          <w:rFonts w:ascii="Times New Roman" w:eastAsia="Times New Roman" w:hAnsi="Times New Roman" w:cs="Times New Roman"/>
          <w:sz w:val="28"/>
          <w:szCs w:val="28"/>
        </w:rPr>
        <w:t>в) нарушение получателем социальных услуг (законным представителем) условий, предусмотренных договором о предоставлении социальных услуг;</w:t>
      </w:r>
    </w:p>
    <w:p w:rsidR="00DA3051" w:rsidRPr="00F60BD1" w:rsidRDefault="00DA3051" w:rsidP="00DA3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BD1">
        <w:rPr>
          <w:rFonts w:ascii="Times New Roman" w:eastAsia="Times New Roman" w:hAnsi="Times New Roman" w:cs="Times New Roman"/>
          <w:sz w:val="28"/>
          <w:szCs w:val="28"/>
        </w:rPr>
        <w:t>г) смерть получателя социальных услуг или ликвидация (прекращение дея</w:t>
      </w:r>
      <w:r w:rsidRPr="00F60BD1">
        <w:rPr>
          <w:rFonts w:ascii="Times New Roman" w:eastAsia="Times New Roman" w:hAnsi="Times New Roman" w:cs="Times New Roman"/>
          <w:sz w:val="28"/>
          <w:szCs w:val="28"/>
        </w:rPr>
        <w:softHyphen/>
        <w:t>тельности) поставщика социальных услуг;</w:t>
      </w:r>
    </w:p>
    <w:p w:rsidR="00DA3051" w:rsidRPr="00F60BD1" w:rsidRDefault="00DA3051" w:rsidP="00DA3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BD1">
        <w:rPr>
          <w:rFonts w:ascii="Times New Roman" w:eastAsia="Times New Roman" w:hAnsi="Times New Roman" w:cs="Times New Roman"/>
          <w:sz w:val="28"/>
          <w:szCs w:val="28"/>
        </w:rPr>
        <w:t>д) решение суда о признании получателя социальных услуг безвестно отсут</w:t>
      </w:r>
      <w:r w:rsidRPr="00F60BD1">
        <w:rPr>
          <w:rFonts w:ascii="Times New Roman" w:eastAsia="Times New Roman" w:hAnsi="Times New Roman" w:cs="Times New Roman"/>
          <w:sz w:val="28"/>
          <w:szCs w:val="28"/>
        </w:rPr>
        <w:softHyphen/>
        <w:t>ствующим или умершим;</w:t>
      </w:r>
    </w:p>
    <w:p w:rsidR="00DA3051" w:rsidRDefault="00DA3051" w:rsidP="00DA3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BD1">
        <w:rPr>
          <w:rFonts w:ascii="Times New Roman" w:eastAsia="Times New Roman" w:hAnsi="Times New Roman" w:cs="Times New Roman"/>
          <w:sz w:val="28"/>
          <w:szCs w:val="28"/>
        </w:rPr>
        <w:t>е) осуждение получателя социальных услуг к отбыванию наказания в виде лишения свободы.</w:t>
      </w:r>
    </w:p>
    <w:p w:rsidR="00DA3051" w:rsidRDefault="00DA3051" w:rsidP="00DA3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3051" w:rsidRDefault="00DA3051" w:rsidP="00DA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E5B" w:rsidRPr="00EA7F3B" w:rsidRDefault="00DA3051" w:rsidP="00DF0E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DF0E5B" w:rsidRPr="00EA7F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Права и ответственность специалистов Отделения. </w:t>
      </w:r>
    </w:p>
    <w:p w:rsidR="00DF0E5B" w:rsidRDefault="00DF0E5B" w:rsidP="00DF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0E5B" w:rsidRPr="00F60BD1" w:rsidRDefault="00DA3051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F0E5B" w:rsidRPr="00F60BD1">
        <w:rPr>
          <w:rFonts w:ascii="Times New Roman" w:eastAsia="Times New Roman" w:hAnsi="Times New Roman" w:cs="Times New Roman"/>
          <w:sz w:val="28"/>
          <w:szCs w:val="28"/>
        </w:rPr>
        <w:t>.1. Для реализации основных задач специалисты Отделения имеют право:</w:t>
      </w:r>
    </w:p>
    <w:p w:rsidR="00DF0E5B" w:rsidRPr="00F60BD1" w:rsidRDefault="00DF0E5B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BD1">
        <w:rPr>
          <w:rFonts w:ascii="Times New Roman" w:eastAsia="Times New Roman" w:hAnsi="Times New Roman" w:cs="Times New Roman"/>
          <w:sz w:val="28"/>
          <w:szCs w:val="28"/>
        </w:rPr>
        <w:t>а) самостоятельно разрабатывать, утверждать и реализовывать инновационные программы и проекты;</w:t>
      </w:r>
    </w:p>
    <w:p w:rsidR="00DF0E5B" w:rsidRPr="00F60BD1" w:rsidRDefault="00DF0E5B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BD1">
        <w:rPr>
          <w:rFonts w:ascii="Times New Roman" w:eastAsia="Times New Roman" w:hAnsi="Times New Roman" w:cs="Times New Roman"/>
          <w:sz w:val="28"/>
          <w:szCs w:val="28"/>
        </w:rPr>
        <w:t>б) запрашивать и получать от отраслевых учреждений сведения, необходимые для организации эффективной работы;</w:t>
      </w:r>
    </w:p>
    <w:p w:rsidR="00DF0E5B" w:rsidRPr="00F60BD1" w:rsidRDefault="00DF0E5B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BD1">
        <w:rPr>
          <w:rFonts w:ascii="Times New Roman" w:eastAsia="Times New Roman" w:hAnsi="Times New Roman" w:cs="Times New Roman"/>
          <w:sz w:val="28"/>
          <w:szCs w:val="28"/>
        </w:rPr>
        <w:t>в) выбирать формы, методы и средства осуществления консультационной, информационно-аналитической и научно-методической деятельности в работе с отраслевыми учреждениями;</w:t>
      </w:r>
    </w:p>
    <w:p w:rsidR="00DF0E5B" w:rsidRPr="00F60BD1" w:rsidRDefault="00DF0E5B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BD1">
        <w:rPr>
          <w:rFonts w:ascii="Times New Roman" w:eastAsia="Times New Roman" w:hAnsi="Times New Roman" w:cs="Times New Roman"/>
          <w:sz w:val="28"/>
          <w:szCs w:val="28"/>
        </w:rPr>
        <w:t>г) определять приоритетные направления практической работы с учетом специфики задач Отделения;</w:t>
      </w:r>
    </w:p>
    <w:p w:rsidR="00DF0E5B" w:rsidRPr="00F60BD1" w:rsidRDefault="00DF0E5B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BD1">
        <w:rPr>
          <w:rFonts w:ascii="Times New Roman" w:eastAsia="Times New Roman" w:hAnsi="Times New Roman" w:cs="Times New Roman"/>
          <w:sz w:val="28"/>
          <w:szCs w:val="28"/>
        </w:rPr>
        <w:t>д) повышать свою квалификацию;</w:t>
      </w:r>
    </w:p>
    <w:p w:rsidR="00DF0E5B" w:rsidRPr="00F60BD1" w:rsidRDefault="00DF0E5B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BD1">
        <w:rPr>
          <w:rFonts w:ascii="Times New Roman" w:eastAsia="Times New Roman" w:hAnsi="Times New Roman" w:cs="Times New Roman"/>
          <w:sz w:val="28"/>
          <w:szCs w:val="28"/>
        </w:rPr>
        <w:t>е) разрабатывать и представлять инновационные предложения по улучшению деятельности отделения, по изменению документации отделения;</w:t>
      </w:r>
    </w:p>
    <w:p w:rsidR="00DF0E5B" w:rsidRPr="00F60BD1" w:rsidRDefault="00DF0E5B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BD1">
        <w:rPr>
          <w:rFonts w:ascii="Times New Roman" w:eastAsia="Times New Roman" w:hAnsi="Times New Roman" w:cs="Times New Roman"/>
          <w:sz w:val="28"/>
          <w:szCs w:val="28"/>
        </w:rPr>
        <w:t>ж) рассматривать вопросы и принимать решения строго в границах своей компетенции.</w:t>
      </w:r>
    </w:p>
    <w:p w:rsidR="00DF0E5B" w:rsidRPr="00F60BD1" w:rsidRDefault="00DA3051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F0E5B" w:rsidRPr="00F60BD1">
        <w:rPr>
          <w:rFonts w:ascii="Times New Roman" w:eastAsia="Times New Roman" w:hAnsi="Times New Roman" w:cs="Times New Roman"/>
          <w:sz w:val="28"/>
          <w:szCs w:val="28"/>
        </w:rPr>
        <w:t>.2. Специалисты Отделения несут ответственность:</w:t>
      </w:r>
    </w:p>
    <w:p w:rsidR="00DF0E5B" w:rsidRPr="00F60BD1" w:rsidRDefault="00DF0E5B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BD1">
        <w:rPr>
          <w:rFonts w:ascii="Times New Roman" w:eastAsia="Times New Roman" w:hAnsi="Times New Roman" w:cs="Times New Roman"/>
          <w:sz w:val="28"/>
          <w:szCs w:val="28"/>
        </w:rPr>
        <w:t xml:space="preserve">а) за неисполнение или ненадлежащее исполнение без уважительных причин локальных нормативных актов, законных распоряжений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директора, заведующего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отделением</w:t>
      </w:r>
      <w:r w:rsidRPr="00F60BD1">
        <w:rPr>
          <w:rFonts w:ascii="Times New Roman" w:eastAsia="Times New Roman" w:hAnsi="Times New Roman" w:cs="Times New Roman"/>
          <w:sz w:val="28"/>
          <w:szCs w:val="28"/>
        </w:rPr>
        <w:t>,  заместителя директора, а также должностных обязанностей, установленных должностной инструкцией;</w:t>
      </w:r>
    </w:p>
    <w:p w:rsidR="00DF0E5B" w:rsidRPr="00F60BD1" w:rsidRDefault="00DF0E5B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BD1">
        <w:rPr>
          <w:rFonts w:ascii="Times New Roman" w:eastAsia="Times New Roman" w:hAnsi="Times New Roman" w:cs="Times New Roman"/>
          <w:sz w:val="28"/>
          <w:szCs w:val="28"/>
        </w:rPr>
        <w:t>б)  за разглашение сведений о получателе социальных услуг, полученных конфиденциальным или иным путем, которые могут нанести ущерб его чести и достоинству, правам и интересам;</w:t>
      </w:r>
    </w:p>
    <w:p w:rsidR="00DF0E5B" w:rsidRPr="00F60BD1" w:rsidRDefault="00DF0E5B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BD1">
        <w:rPr>
          <w:rFonts w:ascii="Times New Roman" w:eastAsia="Times New Roman" w:hAnsi="Times New Roman" w:cs="Times New Roman"/>
          <w:sz w:val="28"/>
          <w:szCs w:val="28"/>
        </w:rPr>
        <w:t>в) за нарушение правил пожарной безопасности, охраны труда;</w:t>
      </w:r>
    </w:p>
    <w:p w:rsidR="00DF0E5B" w:rsidRPr="00F60BD1" w:rsidRDefault="00DF0E5B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BD1">
        <w:rPr>
          <w:rFonts w:ascii="Times New Roman" w:eastAsia="Times New Roman" w:hAnsi="Times New Roman" w:cs="Times New Roman"/>
          <w:sz w:val="28"/>
          <w:szCs w:val="28"/>
        </w:rPr>
        <w:t>г) за несоблюдение или нарушение графика прохождения медосмотра, медицинского обследования или профилактической вакцинации;</w:t>
      </w:r>
    </w:p>
    <w:p w:rsidR="00DF0E5B" w:rsidRPr="00F60BD1" w:rsidRDefault="00DF0E5B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BD1">
        <w:rPr>
          <w:rFonts w:ascii="Times New Roman" w:eastAsia="Times New Roman" w:hAnsi="Times New Roman" w:cs="Times New Roman"/>
          <w:sz w:val="28"/>
          <w:szCs w:val="28"/>
        </w:rPr>
        <w:t>д) за причинение ущерба в связи с исполнением (неисполнением) своих должностных обязанностей в порядке и в пределах, установленных трудовым законодательством;</w:t>
      </w:r>
    </w:p>
    <w:p w:rsidR="00DF0E5B" w:rsidRPr="00F60BD1" w:rsidRDefault="00DF0E5B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BD1">
        <w:rPr>
          <w:rFonts w:ascii="Times New Roman" w:eastAsia="Times New Roman" w:hAnsi="Times New Roman" w:cs="Times New Roman"/>
          <w:sz w:val="28"/>
          <w:szCs w:val="28"/>
        </w:rPr>
        <w:t>е) за невыполнение без уважительных причин плана работы, несвоевременное предоставление отчетной документации заведующему Отделением.</w:t>
      </w:r>
    </w:p>
    <w:p w:rsidR="00DF0E5B" w:rsidRPr="00F60BD1" w:rsidRDefault="00DA3051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F0E5B" w:rsidRPr="00F60BD1">
        <w:rPr>
          <w:rFonts w:ascii="Times New Roman" w:eastAsia="Times New Roman" w:hAnsi="Times New Roman" w:cs="Times New Roman"/>
          <w:sz w:val="28"/>
          <w:szCs w:val="28"/>
        </w:rPr>
        <w:t>.3. Заведующий Отделением имеет право:</w:t>
      </w:r>
    </w:p>
    <w:p w:rsidR="00DF0E5B" w:rsidRPr="00F60BD1" w:rsidRDefault="00DF0E5B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BD1">
        <w:rPr>
          <w:rFonts w:ascii="Times New Roman" w:eastAsia="Times New Roman" w:hAnsi="Times New Roman" w:cs="Times New Roman"/>
          <w:sz w:val="28"/>
          <w:szCs w:val="28"/>
        </w:rPr>
        <w:t>а) в пределах своей компетенции применять поощрение и взыскание по результатам оценки деятельности специалистов в порядке, установленном Правилами внутреннего трудового распорядка;</w:t>
      </w:r>
    </w:p>
    <w:p w:rsidR="00DF0E5B" w:rsidRDefault="00DF0E5B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BD1">
        <w:rPr>
          <w:rFonts w:ascii="Times New Roman" w:eastAsia="Times New Roman" w:hAnsi="Times New Roman" w:cs="Times New Roman"/>
          <w:sz w:val="28"/>
          <w:szCs w:val="28"/>
        </w:rPr>
        <w:t>б) координировать деятельность специалистов Отделения в установленном порядке;</w:t>
      </w:r>
    </w:p>
    <w:p w:rsidR="00DF0E5B" w:rsidRDefault="00DF0E5B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BD1">
        <w:rPr>
          <w:rFonts w:ascii="Times New Roman" w:eastAsia="Times New Roman" w:hAnsi="Times New Roman" w:cs="Times New Roman"/>
          <w:sz w:val="28"/>
          <w:szCs w:val="28"/>
        </w:rPr>
        <w:t>в) принимать решения по вопросам, касающихся деятельности специалистов Отделения;</w:t>
      </w:r>
    </w:p>
    <w:p w:rsidR="00DF0E5B" w:rsidRDefault="00DF0E5B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BD1">
        <w:rPr>
          <w:rFonts w:ascii="Times New Roman" w:eastAsia="Times New Roman" w:hAnsi="Times New Roman" w:cs="Times New Roman"/>
          <w:sz w:val="28"/>
          <w:szCs w:val="28"/>
        </w:rPr>
        <w:t>г) визировать запросы, письма и другие документы, касающиеся деятельности отделения, для предоставления на рассмотрение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директору</w:t>
      </w:r>
      <w:r w:rsidRPr="00F60BD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0E5B" w:rsidRDefault="00DF0E5B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BD1">
        <w:rPr>
          <w:rFonts w:ascii="Times New Roman" w:eastAsia="Times New Roman" w:hAnsi="Times New Roman" w:cs="Times New Roman"/>
          <w:sz w:val="28"/>
          <w:szCs w:val="28"/>
        </w:rPr>
        <w:t>е) разрабатывать и представлять инициативные предложения об улучшении детальности Отделения;</w:t>
      </w:r>
    </w:p>
    <w:p w:rsidR="00DF0E5B" w:rsidRPr="00F60BD1" w:rsidRDefault="00DF0E5B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BD1">
        <w:rPr>
          <w:rFonts w:ascii="Times New Roman" w:eastAsia="Times New Roman" w:hAnsi="Times New Roman" w:cs="Times New Roman"/>
          <w:sz w:val="28"/>
          <w:szCs w:val="28"/>
        </w:rPr>
        <w:t>ж) ходатайствовать перед директором о поощрении и взыскании по результатам оценки деятельности специалистов Отделения.</w:t>
      </w:r>
    </w:p>
    <w:p w:rsidR="00DF0E5B" w:rsidRPr="00F60BD1" w:rsidRDefault="00DA3051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F0E5B" w:rsidRPr="00F60BD1">
        <w:rPr>
          <w:rFonts w:ascii="Times New Roman" w:eastAsia="Times New Roman" w:hAnsi="Times New Roman" w:cs="Times New Roman"/>
          <w:sz w:val="28"/>
          <w:szCs w:val="28"/>
        </w:rPr>
        <w:t>.4. Заведующий Отделением несет персональную ответственность: за полное и своевременное выполнение всех закрепленных за Отделением работ, рациональную организацию труда специалистов отделения, а также за обоснованность принимаемых решений, относящихся к компетенции заведующего Отделением.</w:t>
      </w:r>
    </w:p>
    <w:p w:rsidR="00DF0E5B" w:rsidRPr="00F60BD1" w:rsidRDefault="00DA3051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F0E5B">
        <w:rPr>
          <w:rFonts w:ascii="Times New Roman" w:eastAsia="Times New Roman" w:hAnsi="Times New Roman" w:cs="Times New Roman"/>
          <w:sz w:val="28"/>
          <w:szCs w:val="28"/>
        </w:rPr>
        <w:t>.5.</w:t>
      </w:r>
      <w:r w:rsidR="00DF0E5B" w:rsidRPr="00F60BD1">
        <w:rPr>
          <w:rFonts w:ascii="Times New Roman" w:eastAsia="Times New Roman" w:hAnsi="Times New Roman" w:cs="Times New Roman"/>
          <w:sz w:val="28"/>
          <w:szCs w:val="28"/>
        </w:rPr>
        <w:t>Заведующий Отделением несет ответственность за своевременное предоставление плана работы отделения, отчетной документации.</w:t>
      </w:r>
    </w:p>
    <w:p w:rsidR="00DF0E5B" w:rsidRPr="00902D16" w:rsidRDefault="00DA3051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6</w:t>
      </w:r>
      <w:r w:rsidR="00DF0E5B">
        <w:rPr>
          <w:rFonts w:ascii="Times New Roman" w:eastAsia="Times New Roman" w:hAnsi="Times New Roman" w:cs="Times New Roman"/>
          <w:iCs/>
          <w:sz w:val="28"/>
          <w:szCs w:val="28"/>
        </w:rPr>
        <w:t>.6.</w:t>
      </w:r>
      <w:r w:rsidR="00DF0E5B" w:rsidRPr="00F60BD1">
        <w:rPr>
          <w:rFonts w:ascii="Times New Roman" w:eastAsia="Times New Roman" w:hAnsi="Times New Roman" w:cs="Times New Roman"/>
          <w:iCs/>
          <w:sz w:val="28"/>
          <w:szCs w:val="28"/>
        </w:rPr>
        <w:t xml:space="preserve"> Заведующий Отделением получает информацию нормативно-правового и организационно-методического характера от ди</w:t>
      </w:r>
      <w:r w:rsidR="00DF0E5B">
        <w:rPr>
          <w:rFonts w:ascii="Times New Roman" w:eastAsia="Times New Roman" w:hAnsi="Times New Roman" w:cs="Times New Roman"/>
          <w:iCs/>
          <w:sz w:val="28"/>
          <w:szCs w:val="28"/>
        </w:rPr>
        <w:t>ректора и заместителя директора</w:t>
      </w:r>
      <w:r w:rsidR="00DF0E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0E5B" w:rsidRPr="00F60BD1" w:rsidRDefault="00DA3051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6</w:t>
      </w:r>
      <w:r w:rsidR="00DF0E5B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DF0E5B" w:rsidRPr="00F60BD1">
        <w:rPr>
          <w:rFonts w:ascii="Times New Roman" w:eastAsia="Times New Roman" w:hAnsi="Times New Roman" w:cs="Times New Roman"/>
          <w:iCs/>
          <w:sz w:val="28"/>
          <w:szCs w:val="28"/>
        </w:rPr>
        <w:t>7. Заведующий Отделением предоставляет заместителю директора планы работы отделения, отчеты и аналитические справки о деятельности отделения.</w:t>
      </w:r>
    </w:p>
    <w:p w:rsidR="00DF0E5B" w:rsidRPr="00F60BD1" w:rsidRDefault="00DA3051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6</w:t>
      </w:r>
      <w:r w:rsidR="00DF0E5B">
        <w:rPr>
          <w:rFonts w:ascii="Times New Roman" w:eastAsia="Times New Roman" w:hAnsi="Times New Roman" w:cs="Times New Roman"/>
          <w:iCs/>
          <w:sz w:val="28"/>
          <w:szCs w:val="28"/>
        </w:rPr>
        <w:t>.8.</w:t>
      </w:r>
      <w:r w:rsidR="00DF0E5B" w:rsidRPr="00F60BD1">
        <w:rPr>
          <w:rFonts w:ascii="Times New Roman" w:eastAsia="Times New Roman" w:hAnsi="Times New Roman" w:cs="Times New Roman"/>
          <w:iCs/>
          <w:sz w:val="28"/>
          <w:szCs w:val="28"/>
        </w:rPr>
        <w:t xml:space="preserve"> Сотрудники Отделения получают от заведующего отделением информацию нормативно-правового и организационно-методического характера.</w:t>
      </w:r>
    </w:p>
    <w:p w:rsidR="00DF0E5B" w:rsidRPr="00F60BD1" w:rsidRDefault="00DA3051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6</w:t>
      </w:r>
      <w:r w:rsidR="00DF0E5B">
        <w:rPr>
          <w:rFonts w:ascii="Times New Roman" w:eastAsia="Times New Roman" w:hAnsi="Times New Roman" w:cs="Times New Roman"/>
          <w:iCs/>
          <w:sz w:val="28"/>
          <w:szCs w:val="28"/>
        </w:rPr>
        <w:t>.9.</w:t>
      </w:r>
      <w:r w:rsidR="00DF0E5B" w:rsidRPr="00F60BD1">
        <w:rPr>
          <w:rFonts w:ascii="Times New Roman" w:eastAsia="Times New Roman" w:hAnsi="Times New Roman" w:cs="Times New Roman"/>
          <w:iCs/>
          <w:sz w:val="28"/>
          <w:szCs w:val="28"/>
        </w:rPr>
        <w:t xml:space="preserve"> Специалисты Отделения обмениваются информацией по вопросам, входящим в их компетенцию с заведующим отделением, а также специалистами других отделений.</w:t>
      </w:r>
    </w:p>
    <w:p w:rsidR="00DF0E5B" w:rsidRPr="00F60BD1" w:rsidRDefault="00DA3051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6</w:t>
      </w:r>
      <w:r w:rsidR="00DF0E5B">
        <w:rPr>
          <w:rFonts w:ascii="Times New Roman" w:eastAsia="Times New Roman" w:hAnsi="Times New Roman" w:cs="Times New Roman"/>
          <w:iCs/>
          <w:sz w:val="28"/>
          <w:szCs w:val="28"/>
        </w:rPr>
        <w:t>.10.</w:t>
      </w:r>
      <w:r w:rsidR="00DF0E5B" w:rsidRPr="00F60BD1">
        <w:rPr>
          <w:rFonts w:ascii="Times New Roman" w:eastAsia="Times New Roman" w:hAnsi="Times New Roman" w:cs="Times New Roman"/>
          <w:iCs/>
          <w:sz w:val="28"/>
          <w:szCs w:val="28"/>
        </w:rPr>
        <w:t>Специалисты Отделения взаимодействуют в установленном порядке с организациями, учреждениями, другими службами по решению вопросов, касающихся направлений деятельности отделения.</w:t>
      </w:r>
    </w:p>
    <w:p w:rsidR="00DF0E5B" w:rsidRPr="00F60BD1" w:rsidRDefault="00DF0E5B" w:rsidP="00DF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BD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A3051" w:rsidRDefault="00DA3051" w:rsidP="00DA305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1 к положению </w:t>
      </w:r>
    </w:p>
    <w:p w:rsidR="00DA3051" w:rsidRDefault="00DA3051" w:rsidP="00E350BC">
      <w:pPr>
        <w:spacing w:after="0" w:line="240" w:lineRule="auto"/>
        <w:ind w:left="-42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 отделении помощи семье и детям</w:t>
      </w:r>
    </w:p>
    <w:p w:rsidR="00DA3051" w:rsidRDefault="00DA3051" w:rsidP="00DA305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ГКУСО «</w:t>
      </w:r>
      <w:proofErr w:type="gramStart"/>
      <w:r>
        <w:rPr>
          <w:rFonts w:ascii="Times New Roman" w:hAnsi="Times New Roman"/>
          <w:sz w:val="20"/>
          <w:szCs w:val="20"/>
        </w:rPr>
        <w:t>Курский</w:t>
      </w:r>
      <w:proofErr w:type="gramEnd"/>
      <w:r>
        <w:rPr>
          <w:rFonts w:ascii="Times New Roman" w:hAnsi="Times New Roman"/>
          <w:sz w:val="20"/>
          <w:szCs w:val="20"/>
        </w:rPr>
        <w:t xml:space="preserve"> СРЦН «Надежда» </w:t>
      </w:r>
    </w:p>
    <w:p w:rsidR="00DA3051" w:rsidRDefault="00DA3051" w:rsidP="00DA305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утвержденному</w:t>
      </w:r>
      <w:proofErr w:type="gramEnd"/>
      <w:r>
        <w:rPr>
          <w:rFonts w:ascii="Times New Roman" w:hAnsi="Times New Roman"/>
          <w:sz w:val="20"/>
          <w:szCs w:val="20"/>
        </w:rPr>
        <w:t xml:space="preserve"> приказом директора </w:t>
      </w:r>
    </w:p>
    <w:p w:rsidR="00DA3051" w:rsidRDefault="00DA3051" w:rsidP="00DA305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«05 » октября  2023 года № 109-од</w:t>
      </w:r>
    </w:p>
    <w:p w:rsidR="00DA3051" w:rsidRDefault="00DA3051" w:rsidP="00DA3051">
      <w:pPr>
        <w:tabs>
          <w:tab w:val="left" w:pos="3345"/>
        </w:tabs>
        <w:spacing w:after="0" w:line="240" w:lineRule="auto"/>
        <w:jc w:val="right"/>
        <w:rPr>
          <w:rFonts w:ascii="Times New Roman" w:hAnsi="Times New Roman"/>
        </w:rPr>
      </w:pPr>
    </w:p>
    <w:p w:rsidR="00DF0E5B" w:rsidRDefault="00DF0E5B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3051" w:rsidRPr="00DA3051" w:rsidRDefault="00DA3051" w:rsidP="00DA305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A3051" w:rsidRPr="00DA3051" w:rsidRDefault="00DA3051" w:rsidP="00DA305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A3051">
        <w:rPr>
          <w:rFonts w:ascii="Times New Roman" w:hAnsi="Times New Roman"/>
          <w:sz w:val="20"/>
          <w:szCs w:val="20"/>
        </w:rPr>
        <w:t>ЖУРНАЛ – РЕЕСТЕР</w:t>
      </w:r>
    </w:p>
    <w:p w:rsidR="00DA3051" w:rsidRPr="00DA3051" w:rsidRDefault="00DA3051" w:rsidP="00DA305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A3051">
        <w:rPr>
          <w:rFonts w:ascii="Times New Roman" w:hAnsi="Times New Roman"/>
          <w:sz w:val="20"/>
          <w:szCs w:val="20"/>
        </w:rPr>
        <w:t>личных дел, в том числе несовершеннолетних (получателей социальных услуг), признанных нуждающимися в социальном обслуживании в полустационарной форме и социальном обслуживании на дому</w:t>
      </w:r>
    </w:p>
    <w:p w:rsidR="00DA3051" w:rsidRPr="00DA3051" w:rsidRDefault="00DA3051" w:rsidP="00DA3051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F0E5B" w:rsidRPr="00E350BC" w:rsidRDefault="00DF0E5B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947"/>
        <w:gridCol w:w="2009"/>
        <w:gridCol w:w="2009"/>
        <w:gridCol w:w="2262"/>
        <w:gridCol w:w="1660"/>
      </w:tblGrid>
      <w:tr w:rsidR="00E350BC" w:rsidRPr="00E350BC" w:rsidTr="00E350BC">
        <w:tc>
          <w:tcPr>
            <w:tcW w:w="534" w:type="dxa"/>
          </w:tcPr>
          <w:p w:rsidR="00E350BC" w:rsidRPr="00E350BC" w:rsidRDefault="00E350BC" w:rsidP="00E350BC">
            <w:pPr>
              <w:jc w:val="center"/>
              <w:textAlignment w:val="baseline"/>
            </w:pPr>
            <w:r w:rsidRPr="00E350BC">
              <w:t xml:space="preserve">№ </w:t>
            </w:r>
            <w:proofErr w:type="spellStart"/>
            <w:r w:rsidRPr="00E350BC">
              <w:t>п</w:t>
            </w:r>
            <w:proofErr w:type="spellEnd"/>
            <w:r w:rsidRPr="00E350BC">
              <w:t>/</w:t>
            </w:r>
            <w:proofErr w:type="spellStart"/>
            <w:r w:rsidRPr="00E350BC">
              <w:t>п</w:t>
            </w:r>
            <w:proofErr w:type="spellEnd"/>
          </w:p>
        </w:tc>
        <w:tc>
          <w:tcPr>
            <w:tcW w:w="1947" w:type="dxa"/>
          </w:tcPr>
          <w:p w:rsidR="00E350BC" w:rsidRPr="00E350BC" w:rsidRDefault="00E350BC" w:rsidP="00E350BC">
            <w:pPr>
              <w:jc w:val="center"/>
              <w:textAlignment w:val="baseline"/>
            </w:pPr>
            <w:r w:rsidRPr="00E350BC">
              <w:t>Ф.И.О.</w:t>
            </w:r>
          </w:p>
          <w:p w:rsidR="00E350BC" w:rsidRPr="00E350BC" w:rsidRDefault="00E350BC" w:rsidP="00E350BC">
            <w:pPr>
              <w:jc w:val="center"/>
              <w:textAlignment w:val="baseline"/>
            </w:pPr>
            <w:r w:rsidRPr="00E350BC">
              <w:t>гражданина, в том числе</w:t>
            </w:r>
          </w:p>
          <w:p w:rsidR="00E350BC" w:rsidRPr="00E350BC" w:rsidRDefault="00E350BC" w:rsidP="00E350BC">
            <w:pPr>
              <w:jc w:val="center"/>
              <w:textAlignment w:val="baseline"/>
            </w:pPr>
            <w:r w:rsidRPr="00E350BC">
              <w:t>несовершеннолетнего</w:t>
            </w:r>
          </w:p>
          <w:p w:rsidR="00E350BC" w:rsidRPr="00E350BC" w:rsidRDefault="00E350BC" w:rsidP="00E350BC">
            <w:pPr>
              <w:jc w:val="center"/>
              <w:textAlignment w:val="baseline"/>
            </w:pPr>
          </w:p>
        </w:tc>
        <w:tc>
          <w:tcPr>
            <w:tcW w:w="2009" w:type="dxa"/>
          </w:tcPr>
          <w:p w:rsidR="00E350BC" w:rsidRPr="00E350BC" w:rsidRDefault="00E350BC" w:rsidP="00E350BC">
            <w:pPr>
              <w:jc w:val="center"/>
              <w:textAlignment w:val="baseline"/>
            </w:pPr>
            <w:r w:rsidRPr="00E350BC">
              <w:t>Дата рождения</w:t>
            </w:r>
          </w:p>
          <w:p w:rsidR="00E350BC" w:rsidRPr="00E350BC" w:rsidRDefault="00E350BC" w:rsidP="00E350BC">
            <w:pPr>
              <w:jc w:val="center"/>
              <w:textAlignment w:val="baseline"/>
            </w:pPr>
            <w:r w:rsidRPr="00E350BC">
              <w:t xml:space="preserve">гражданина, в том числе </w:t>
            </w:r>
          </w:p>
          <w:p w:rsidR="00E350BC" w:rsidRPr="00E350BC" w:rsidRDefault="00E350BC" w:rsidP="00E350BC">
            <w:pPr>
              <w:jc w:val="center"/>
              <w:textAlignment w:val="baseline"/>
            </w:pPr>
            <w:r w:rsidRPr="00E350BC">
              <w:t>несовершеннолетнего</w:t>
            </w:r>
          </w:p>
          <w:p w:rsidR="00E350BC" w:rsidRPr="00E350BC" w:rsidRDefault="00E350BC" w:rsidP="00E350BC">
            <w:pPr>
              <w:jc w:val="center"/>
              <w:textAlignment w:val="baseline"/>
            </w:pPr>
          </w:p>
        </w:tc>
        <w:tc>
          <w:tcPr>
            <w:tcW w:w="2009" w:type="dxa"/>
          </w:tcPr>
          <w:p w:rsidR="00E350BC" w:rsidRPr="00E350BC" w:rsidRDefault="00E350BC" w:rsidP="00E350BC">
            <w:pPr>
              <w:jc w:val="center"/>
              <w:textAlignment w:val="baseline"/>
            </w:pPr>
            <w:r w:rsidRPr="00E350BC">
              <w:t xml:space="preserve">Дата и основание для </w:t>
            </w:r>
          </w:p>
          <w:p w:rsidR="00E350BC" w:rsidRPr="00E350BC" w:rsidRDefault="00E350BC" w:rsidP="00E350BC">
            <w:pPr>
              <w:jc w:val="center"/>
              <w:textAlignment w:val="baseline"/>
            </w:pPr>
            <w:r w:rsidRPr="00E350BC">
              <w:t xml:space="preserve">принятия на обслуживание гражданина, в том числе несовершеннолетнего  </w:t>
            </w:r>
          </w:p>
        </w:tc>
        <w:tc>
          <w:tcPr>
            <w:tcW w:w="2262" w:type="dxa"/>
          </w:tcPr>
          <w:p w:rsidR="00E350BC" w:rsidRPr="00E350BC" w:rsidRDefault="00E350BC" w:rsidP="00E350BC">
            <w:pPr>
              <w:jc w:val="center"/>
              <w:textAlignment w:val="baseline"/>
            </w:pPr>
            <w:r w:rsidRPr="00E350BC">
              <w:t xml:space="preserve">Дата и основание для </w:t>
            </w:r>
          </w:p>
          <w:p w:rsidR="00E350BC" w:rsidRPr="00E350BC" w:rsidRDefault="00E350BC" w:rsidP="00E350BC">
            <w:pPr>
              <w:ind w:right="265"/>
              <w:jc w:val="center"/>
              <w:textAlignment w:val="baseline"/>
            </w:pPr>
            <w:r w:rsidRPr="00E350BC">
              <w:t xml:space="preserve">снятия с обслуживания гражданина, в том числе несовершеннолетнего  </w:t>
            </w:r>
          </w:p>
        </w:tc>
        <w:tc>
          <w:tcPr>
            <w:tcW w:w="1660" w:type="dxa"/>
          </w:tcPr>
          <w:p w:rsidR="00E350BC" w:rsidRPr="00E350BC" w:rsidRDefault="00E350BC" w:rsidP="00E350BC">
            <w:pPr>
              <w:jc w:val="center"/>
              <w:textAlignment w:val="baseline"/>
            </w:pPr>
            <w:r w:rsidRPr="00E350BC">
              <w:t>Присвоенный регистрационный</w:t>
            </w:r>
          </w:p>
          <w:p w:rsidR="00E350BC" w:rsidRPr="00E350BC" w:rsidRDefault="00E350BC" w:rsidP="00E350BC">
            <w:pPr>
              <w:jc w:val="center"/>
              <w:textAlignment w:val="baseline"/>
            </w:pPr>
            <w:r w:rsidRPr="00E350BC">
              <w:t xml:space="preserve"> номер личного дела гражданина, в том числе несовершенно-</w:t>
            </w:r>
          </w:p>
          <w:p w:rsidR="00E350BC" w:rsidRPr="00E350BC" w:rsidRDefault="00E350BC" w:rsidP="00E350BC">
            <w:pPr>
              <w:jc w:val="center"/>
              <w:textAlignment w:val="baseline"/>
            </w:pPr>
            <w:r w:rsidRPr="00E350BC">
              <w:t xml:space="preserve">летнего  </w:t>
            </w:r>
          </w:p>
        </w:tc>
      </w:tr>
      <w:tr w:rsidR="00E350BC" w:rsidRPr="00E350BC" w:rsidTr="00E350BC">
        <w:tc>
          <w:tcPr>
            <w:tcW w:w="534" w:type="dxa"/>
          </w:tcPr>
          <w:p w:rsidR="00E350BC" w:rsidRPr="00E350BC" w:rsidRDefault="00E350BC" w:rsidP="00E350BC">
            <w:pPr>
              <w:jc w:val="center"/>
            </w:pPr>
            <w:r>
              <w:t>1</w:t>
            </w:r>
          </w:p>
        </w:tc>
        <w:tc>
          <w:tcPr>
            <w:tcW w:w="1947" w:type="dxa"/>
          </w:tcPr>
          <w:p w:rsidR="00E350BC" w:rsidRPr="00E350BC" w:rsidRDefault="00E350BC" w:rsidP="00E350BC">
            <w:pPr>
              <w:jc w:val="center"/>
            </w:pPr>
            <w:r>
              <w:t>2</w:t>
            </w:r>
          </w:p>
        </w:tc>
        <w:tc>
          <w:tcPr>
            <w:tcW w:w="2009" w:type="dxa"/>
          </w:tcPr>
          <w:p w:rsidR="00E350BC" w:rsidRPr="00E350BC" w:rsidRDefault="00E350BC" w:rsidP="00E350BC">
            <w:pPr>
              <w:jc w:val="center"/>
            </w:pPr>
            <w:r>
              <w:t>3</w:t>
            </w:r>
          </w:p>
        </w:tc>
        <w:tc>
          <w:tcPr>
            <w:tcW w:w="2009" w:type="dxa"/>
          </w:tcPr>
          <w:p w:rsidR="00E350BC" w:rsidRPr="00E350BC" w:rsidRDefault="00E350BC" w:rsidP="00E350BC">
            <w:pPr>
              <w:jc w:val="center"/>
            </w:pPr>
            <w:r>
              <w:t>4</w:t>
            </w:r>
          </w:p>
        </w:tc>
        <w:tc>
          <w:tcPr>
            <w:tcW w:w="2262" w:type="dxa"/>
          </w:tcPr>
          <w:p w:rsidR="00E350BC" w:rsidRPr="00E350BC" w:rsidRDefault="00E350BC" w:rsidP="00E350BC">
            <w:pPr>
              <w:jc w:val="center"/>
            </w:pPr>
            <w:r>
              <w:t>4</w:t>
            </w:r>
          </w:p>
        </w:tc>
        <w:tc>
          <w:tcPr>
            <w:tcW w:w="1660" w:type="dxa"/>
          </w:tcPr>
          <w:p w:rsidR="00E350BC" w:rsidRPr="00E350BC" w:rsidRDefault="00E350BC" w:rsidP="00E350BC">
            <w:pPr>
              <w:jc w:val="center"/>
            </w:pPr>
            <w:r>
              <w:t>5</w:t>
            </w:r>
          </w:p>
        </w:tc>
      </w:tr>
      <w:tr w:rsidR="00E350BC" w:rsidRPr="00E350BC" w:rsidTr="00E350BC">
        <w:tc>
          <w:tcPr>
            <w:tcW w:w="534" w:type="dxa"/>
          </w:tcPr>
          <w:p w:rsidR="00E350BC" w:rsidRPr="00E350BC" w:rsidRDefault="00E350BC" w:rsidP="00E350BC">
            <w:pPr>
              <w:jc w:val="both"/>
            </w:pPr>
          </w:p>
        </w:tc>
        <w:tc>
          <w:tcPr>
            <w:tcW w:w="1947" w:type="dxa"/>
          </w:tcPr>
          <w:p w:rsidR="00E350BC" w:rsidRPr="00E350BC" w:rsidRDefault="00E350BC" w:rsidP="00E350BC">
            <w:pPr>
              <w:jc w:val="both"/>
            </w:pPr>
          </w:p>
        </w:tc>
        <w:tc>
          <w:tcPr>
            <w:tcW w:w="2009" w:type="dxa"/>
          </w:tcPr>
          <w:p w:rsidR="00E350BC" w:rsidRPr="00E350BC" w:rsidRDefault="00E350BC" w:rsidP="00E350BC">
            <w:pPr>
              <w:jc w:val="both"/>
            </w:pPr>
          </w:p>
        </w:tc>
        <w:tc>
          <w:tcPr>
            <w:tcW w:w="2009" w:type="dxa"/>
          </w:tcPr>
          <w:p w:rsidR="00E350BC" w:rsidRPr="00E350BC" w:rsidRDefault="00E350BC" w:rsidP="00E350BC">
            <w:pPr>
              <w:jc w:val="both"/>
            </w:pPr>
          </w:p>
        </w:tc>
        <w:tc>
          <w:tcPr>
            <w:tcW w:w="2262" w:type="dxa"/>
          </w:tcPr>
          <w:p w:rsidR="00E350BC" w:rsidRPr="00E350BC" w:rsidRDefault="00E350BC" w:rsidP="00E350BC">
            <w:pPr>
              <w:jc w:val="both"/>
            </w:pPr>
          </w:p>
        </w:tc>
        <w:tc>
          <w:tcPr>
            <w:tcW w:w="1660" w:type="dxa"/>
          </w:tcPr>
          <w:p w:rsidR="00E350BC" w:rsidRPr="00E350BC" w:rsidRDefault="00E350BC" w:rsidP="00E350BC">
            <w:pPr>
              <w:jc w:val="both"/>
            </w:pPr>
          </w:p>
        </w:tc>
      </w:tr>
    </w:tbl>
    <w:p w:rsidR="00DF0E5B" w:rsidRPr="00E350BC" w:rsidRDefault="00DF0E5B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F0E5B" w:rsidRPr="00E350BC" w:rsidRDefault="00DF0E5B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F0E5B" w:rsidRDefault="00DF0E5B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0E5B" w:rsidRDefault="00DF0E5B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0E5B" w:rsidRDefault="00DF0E5B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0E5B" w:rsidRDefault="00DF0E5B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0E5B" w:rsidRDefault="00DF0E5B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0E5B" w:rsidRDefault="00DF0E5B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0E5B" w:rsidRDefault="00DF0E5B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0E5B" w:rsidRDefault="00DF0E5B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0E5B" w:rsidRDefault="00DF0E5B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0E5B" w:rsidRDefault="00DF0E5B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0E5B" w:rsidRDefault="00DF0E5B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0E5B" w:rsidRDefault="00DF0E5B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0E5B" w:rsidRDefault="00DF0E5B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0E5B" w:rsidRDefault="00DF0E5B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0E5B" w:rsidRDefault="00DF0E5B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0E5B" w:rsidRDefault="00DF0E5B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0E5B" w:rsidRDefault="00DF0E5B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0E5B" w:rsidRDefault="00DF0E5B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0E5B" w:rsidRDefault="00DF0E5B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0E5B" w:rsidRDefault="00DF0E5B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0E5B" w:rsidRDefault="00DF0E5B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0E5B" w:rsidRDefault="00DF0E5B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0E5B" w:rsidRDefault="00DF0E5B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0E5B" w:rsidRDefault="00DF0E5B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0E5B" w:rsidRDefault="00DF0E5B" w:rsidP="00D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7DA2" w:rsidRPr="00F63CB7" w:rsidRDefault="00727DA2" w:rsidP="00727DA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27DA2" w:rsidRPr="00F63CB7" w:rsidSect="0016642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C4E33"/>
    <w:multiLevelType w:val="hybridMultilevel"/>
    <w:tmpl w:val="66CE5056"/>
    <w:lvl w:ilvl="0" w:tplc="005C2E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BA6650"/>
    <w:multiLevelType w:val="hybridMultilevel"/>
    <w:tmpl w:val="CF3606BE"/>
    <w:lvl w:ilvl="0" w:tplc="005C2E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DA2"/>
    <w:rsid w:val="00195637"/>
    <w:rsid w:val="00196D86"/>
    <w:rsid w:val="001A1A56"/>
    <w:rsid w:val="0021137A"/>
    <w:rsid w:val="00302246"/>
    <w:rsid w:val="003D060F"/>
    <w:rsid w:val="00545EA2"/>
    <w:rsid w:val="00685761"/>
    <w:rsid w:val="00716B99"/>
    <w:rsid w:val="00727DA2"/>
    <w:rsid w:val="007B55AF"/>
    <w:rsid w:val="008A66BE"/>
    <w:rsid w:val="009B1FF6"/>
    <w:rsid w:val="00AF7310"/>
    <w:rsid w:val="00B322CA"/>
    <w:rsid w:val="00CC6A4E"/>
    <w:rsid w:val="00DA3051"/>
    <w:rsid w:val="00DF0E5B"/>
    <w:rsid w:val="00E350BC"/>
    <w:rsid w:val="00F63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7D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table" w:styleId="a3">
    <w:name w:val="Table Grid"/>
    <w:basedOn w:val="a1"/>
    <w:uiPriority w:val="59"/>
    <w:rsid w:val="00727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3CB7"/>
    <w:pPr>
      <w:ind w:left="720"/>
      <w:contextualSpacing/>
    </w:pPr>
    <w:rPr>
      <w:rFonts w:eastAsiaTheme="minorEastAsia"/>
      <w:lang w:eastAsia="ru-RU"/>
    </w:rPr>
  </w:style>
  <w:style w:type="paragraph" w:customStyle="1" w:styleId="ConsPlusTitle">
    <w:name w:val="ConsPlusTitle"/>
    <w:rsid w:val="00F63C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F63C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F63C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2366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2025-06-24T07:23:00Z</dcterms:created>
  <dcterms:modified xsi:type="dcterms:W3CDTF">2025-06-24T11:36:00Z</dcterms:modified>
</cp:coreProperties>
</file>