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31" w:rsidRPr="00141631" w:rsidRDefault="00141631" w:rsidP="00141631">
      <w:pPr>
        <w:shd w:val="clear" w:color="auto" w:fill="FFFFFF"/>
        <w:spacing w:before="100" w:beforeAutospacing="1" w:after="0" w:line="240" w:lineRule="auto"/>
        <w:jc w:val="center"/>
        <w:rPr>
          <w:rFonts w:ascii="Verdana" w:eastAsia="Times New Roman" w:hAnsi="Verdana" w:cs="Times New Roman"/>
          <w:color w:val="000000"/>
          <w:sz w:val="16"/>
          <w:szCs w:val="16"/>
        </w:rPr>
      </w:pPr>
      <w:r w:rsidRPr="00141631">
        <w:rPr>
          <w:rFonts w:ascii="Times New Roman" w:eastAsia="Times New Roman" w:hAnsi="Times New Roman" w:cs="Times New Roman"/>
          <w:b/>
          <w:bCs/>
          <w:color w:val="000000"/>
          <w:sz w:val="24"/>
          <w:szCs w:val="24"/>
        </w:rPr>
        <w:t>Памятка для специалистов</w:t>
      </w:r>
    </w:p>
    <w:p w:rsidR="00141631" w:rsidRDefault="00141631" w:rsidP="00141631">
      <w:pPr>
        <w:shd w:val="clear" w:color="auto" w:fill="FFFFFF"/>
        <w:spacing w:before="100" w:beforeAutospacing="1" w:after="0" w:line="240" w:lineRule="auto"/>
        <w:jc w:val="center"/>
        <w:rPr>
          <w:rFonts w:ascii="Times New Roman" w:eastAsia="Times New Roman" w:hAnsi="Times New Roman" w:cs="Times New Roman"/>
          <w:b/>
          <w:bCs/>
          <w:color w:val="000000"/>
          <w:sz w:val="24"/>
          <w:szCs w:val="24"/>
        </w:rPr>
      </w:pPr>
      <w:r w:rsidRPr="00141631">
        <w:rPr>
          <w:rFonts w:ascii="Times New Roman" w:eastAsia="Times New Roman" w:hAnsi="Times New Roman" w:cs="Times New Roman"/>
          <w:b/>
          <w:bCs/>
          <w:color w:val="000000"/>
          <w:sz w:val="24"/>
          <w:szCs w:val="24"/>
        </w:rPr>
        <w:t>Требования к проведению беседы с подростками  размышляющими о суициде</w:t>
      </w:r>
      <w:r>
        <w:rPr>
          <w:rFonts w:ascii="Times New Roman" w:eastAsia="Times New Roman" w:hAnsi="Times New Roman" w:cs="Times New Roman"/>
          <w:b/>
          <w:bCs/>
          <w:color w:val="000000"/>
          <w:sz w:val="24"/>
          <w:szCs w:val="24"/>
        </w:rPr>
        <w:t>.</w:t>
      </w:r>
    </w:p>
    <w:p w:rsidR="00141631" w:rsidRPr="00141631" w:rsidRDefault="00141631" w:rsidP="00141631">
      <w:pPr>
        <w:shd w:val="clear" w:color="auto" w:fill="FFFFFF"/>
        <w:spacing w:before="100" w:beforeAutospacing="1" w:after="0" w:line="240" w:lineRule="auto"/>
        <w:jc w:val="center"/>
        <w:rPr>
          <w:rFonts w:ascii="Verdana" w:eastAsia="Times New Roman" w:hAnsi="Verdana" w:cs="Times New Roman"/>
          <w:color w:val="000000"/>
          <w:sz w:val="16"/>
          <w:szCs w:val="16"/>
        </w:rPr>
      </w:pPr>
    </w:p>
    <w:p w:rsidR="00141631" w:rsidRPr="00141631" w:rsidRDefault="00141631" w:rsidP="00141631">
      <w:pPr>
        <w:shd w:val="clear" w:color="auto" w:fill="FFFFFF"/>
        <w:spacing w:after="0" w:line="240" w:lineRule="auto"/>
        <w:ind w:left="-567" w:firstLine="360"/>
        <w:jc w:val="both"/>
        <w:rPr>
          <w:rFonts w:ascii="Verdana" w:eastAsia="Times New Roman" w:hAnsi="Verdana" w:cs="Times New Roman"/>
          <w:color w:val="000000"/>
          <w:sz w:val="16"/>
          <w:szCs w:val="16"/>
        </w:rPr>
      </w:pPr>
      <w:r>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-251460</wp:posOffset>
            </wp:positionH>
            <wp:positionV relativeFrom="paragraph">
              <wp:posOffset>527050</wp:posOffset>
            </wp:positionV>
            <wp:extent cx="3067050" cy="2453640"/>
            <wp:effectExtent l="19050" t="0" r="0" b="0"/>
            <wp:wrapTight wrapText="bothSides">
              <wp:wrapPolygon edited="0">
                <wp:start x="-134" y="0"/>
                <wp:lineTo x="-134" y="21466"/>
                <wp:lineTo x="21600" y="21466"/>
                <wp:lineTo x="21600" y="0"/>
                <wp:lineTo x="-134" y="0"/>
              </wp:wrapPolygon>
            </wp:wrapTight>
            <wp:docPr id="1" name="Рисунок 1" descr="http://nadegda-reabil.ucoz.ru/_pu/0/s99052625.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degda-reabil.ucoz.ru/_pu/0/s99052625.jpg">
                      <a:hlinkClick r:id="rId4" tgtFrame="&quot;_blank&quot;" tooltip="&quot;Нажмите, для просмотра в полном размере...&quot;"/>
                    </pic:cNvPr>
                    <pic:cNvPicPr>
                      <a:picLocks noChangeAspect="1" noChangeArrowheads="1"/>
                    </pic:cNvPicPr>
                  </pic:nvPicPr>
                  <pic:blipFill>
                    <a:blip r:embed="rId5"/>
                    <a:srcRect/>
                    <a:stretch>
                      <a:fillRect/>
                    </a:stretch>
                  </pic:blipFill>
                  <pic:spPr bwMode="auto">
                    <a:xfrm>
                      <a:off x="0" y="0"/>
                      <a:ext cx="3067050" cy="2453640"/>
                    </a:xfrm>
                    <a:prstGeom prst="rect">
                      <a:avLst/>
                    </a:prstGeom>
                    <a:noFill/>
                    <a:ln w="9525">
                      <a:noFill/>
                      <a:miter lim="800000"/>
                      <a:headEnd/>
                      <a:tailEnd/>
                    </a:ln>
                  </pic:spPr>
                </pic:pic>
              </a:graphicData>
            </a:graphic>
          </wp:anchor>
        </w:drawing>
      </w:r>
      <w:r w:rsidRPr="00141631">
        <w:rPr>
          <w:rFonts w:ascii="Times New Roman" w:eastAsia="Times New Roman" w:hAnsi="Times New Roman" w:cs="Times New Roman"/>
          <w:color w:val="000000"/>
          <w:sz w:val="24"/>
          <w:szCs w:val="24"/>
        </w:rPr>
        <w:t>Для начала рекомендуется не просто принять суицидента как личность, способную на</w:t>
      </w:r>
      <w:r w:rsidRPr="00141631">
        <w:rPr>
          <w:rFonts w:ascii="Times New Roman" w:eastAsia="Times New Roman" w:hAnsi="Times New Roman" w:cs="Times New Roman"/>
          <w:color w:val="000000"/>
          <w:sz w:val="16"/>
          <w:szCs w:val="16"/>
        </w:rPr>
        <w:t>     </w:t>
      </w:r>
      <w:r w:rsidRPr="00141631">
        <w:rPr>
          <w:rFonts w:ascii="Times New Roman" w:eastAsia="Times New Roman" w:hAnsi="Times New Roman" w:cs="Times New Roman"/>
          <w:color w:val="000000"/>
          <w:sz w:val="24"/>
          <w:szCs w:val="24"/>
        </w:rPr>
        <w:t>самоубийство, но и признать за человеком формальное право совершить такой шаг. А во время самого диалога взрослому рекомендуется:</w:t>
      </w:r>
    </w:p>
    <w:p w:rsidR="00141631" w:rsidRPr="00141631" w:rsidRDefault="00141631" w:rsidP="00141631">
      <w:pPr>
        <w:shd w:val="clear" w:color="auto" w:fill="FFFFFF"/>
        <w:spacing w:after="0" w:line="240" w:lineRule="auto"/>
        <w:ind w:left="-567" w:firstLine="360"/>
        <w:jc w:val="both"/>
        <w:rPr>
          <w:rFonts w:ascii="Verdana" w:eastAsia="Times New Roman" w:hAnsi="Verdana" w:cs="Times New Roman"/>
          <w:color w:val="000000"/>
          <w:sz w:val="16"/>
          <w:szCs w:val="16"/>
        </w:rPr>
      </w:pPr>
      <w:r w:rsidRPr="00141631">
        <w:rPr>
          <w:rFonts w:ascii="Symbol" w:eastAsia="Times New Roman" w:hAnsi="Symbol" w:cs="Times New Roman"/>
          <w:color w:val="000000"/>
          <w:sz w:val="24"/>
          <w:szCs w:val="24"/>
        </w:rPr>
        <w:t></w:t>
      </w:r>
      <w:r w:rsidRPr="00141631">
        <w:rPr>
          <w:rFonts w:ascii="Times New Roman" w:eastAsia="Times New Roman" w:hAnsi="Times New Roman" w:cs="Times New Roman"/>
          <w:color w:val="000000"/>
          <w:sz w:val="14"/>
          <w:szCs w:val="14"/>
        </w:rPr>
        <w:t>   </w:t>
      </w:r>
      <w:r w:rsidRPr="00141631">
        <w:rPr>
          <w:rFonts w:ascii="Times New Roman" w:eastAsia="Times New Roman" w:hAnsi="Times New Roman" w:cs="Times New Roman"/>
          <w:color w:val="000000"/>
          <w:sz w:val="14"/>
        </w:rPr>
        <w:t> </w:t>
      </w:r>
      <w:r w:rsidRPr="00141631">
        <w:rPr>
          <w:rFonts w:ascii="Times New Roman" w:eastAsia="Times New Roman" w:hAnsi="Times New Roman" w:cs="Times New Roman"/>
          <w:color w:val="000000"/>
          <w:sz w:val="24"/>
          <w:szCs w:val="24"/>
        </w:rPr>
        <w:t>Внимательно слушать собеседника, так как подростки очень часто страдают от одиночества и невозможности излить перед кем-то свою душу;</w:t>
      </w:r>
    </w:p>
    <w:p w:rsidR="00141631" w:rsidRPr="00141631" w:rsidRDefault="00141631" w:rsidP="00141631">
      <w:pPr>
        <w:shd w:val="clear" w:color="auto" w:fill="FFFFFF"/>
        <w:spacing w:after="0" w:line="240" w:lineRule="auto"/>
        <w:ind w:left="-567" w:firstLine="360"/>
        <w:jc w:val="both"/>
        <w:rPr>
          <w:rFonts w:ascii="Verdana" w:eastAsia="Times New Roman" w:hAnsi="Verdana" w:cs="Times New Roman"/>
          <w:color w:val="000000"/>
          <w:sz w:val="16"/>
          <w:szCs w:val="16"/>
        </w:rPr>
      </w:pPr>
      <w:r w:rsidRPr="00141631">
        <w:rPr>
          <w:rFonts w:ascii="Symbol" w:eastAsia="Times New Roman" w:hAnsi="Symbol" w:cs="Times New Roman"/>
          <w:color w:val="000000"/>
          <w:sz w:val="24"/>
          <w:szCs w:val="24"/>
        </w:rPr>
        <w:t></w:t>
      </w:r>
      <w:r w:rsidRPr="00141631">
        <w:rPr>
          <w:rFonts w:ascii="Times New Roman" w:eastAsia="Times New Roman" w:hAnsi="Times New Roman" w:cs="Times New Roman"/>
          <w:color w:val="000000"/>
          <w:sz w:val="14"/>
          <w:szCs w:val="14"/>
        </w:rPr>
        <w:t>   </w:t>
      </w:r>
      <w:r w:rsidRPr="00141631">
        <w:rPr>
          <w:rFonts w:ascii="Times New Roman" w:eastAsia="Times New Roman" w:hAnsi="Times New Roman" w:cs="Times New Roman"/>
          <w:color w:val="000000"/>
          <w:sz w:val="14"/>
        </w:rPr>
        <w:t> </w:t>
      </w:r>
      <w:r w:rsidRPr="00141631">
        <w:rPr>
          <w:rFonts w:ascii="Times New Roman" w:eastAsia="Times New Roman" w:hAnsi="Times New Roman" w:cs="Times New Roman"/>
          <w:color w:val="000000"/>
          <w:sz w:val="24"/>
          <w:szCs w:val="24"/>
        </w:rPr>
        <w:t>Правильно формулировать вопросы, спокойно и доходчиво расспрашивая о сути тревожащей ситуации и о том, какая помощь необходима;</w:t>
      </w:r>
    </w:p>
    <w:p w:rsidR="00141631" w:rsidRPr="00141631" w:rsidRDefault="00141631" w:rsidP="00141631">
      <w:pPr>
        <w:shd w:val="clear" w:color="auto" w:fill="FFFFFF"/>
        <w:spacing w:after="0" w:line="240" w:lineRule="auto"/>
        <w:ind w:left="-567" w:firstLine="360"/>
        <w:jc w:val="both"/>
        <w:rPr>
          <w:rFonts w:ascii="Verdana" w:eastAsia="Times New Roman" w:hAnsi="Verdana" w:cs="Times New Roman"/>
          <w:color w:val="000000"/>
          <w:sz w:val="16"/>
          <w:szCs w:val="16"/>
        </w:rPr>
      </w:pPr>
      <w:r w:rsidRPr="00141631">
        <w:rPr>
          <w:rFonts w:ascii="Symbol" w:eastAsia="Times New Roman" w:hAnsi="Symbol" w:cs="Times New Roman"/>
          <w:color w:val="000000"/>
          <w:sz w:val="24"/>
          <w:szCs w:val="24"/>
        </w:rPr>
        <w:t></w:t>
      </w:r>
      <w:r w:rsidRPr="00141631">
        <w:rPr>
          <w:rFonts w:ascii="Times New Roman" w:eastAsia="Times New Roman" w:hAnsi="Times New Roman" w:cs="Times New Roman"/>
          <w:color w:val="000000"/>
          <w:sz w:val="14"/>
          <w:szCs w:val="14"/>
        </w:rPr>
        <w:t>   </w:t>
      </w:r>
      <w:r w:rsidRPr="00141631">
        <w:rPr>
          <w:rFonts w:ascii="Times New Roman" w:eastAsia="Times New Roman" w:hAnsi="Times New Roman" w:cs="Times New Roman"/>
          <w:color w:val="000000"/>
          <w:sz w:val="14"/>
        </w:rPr>
        <w:t> </w:t>
      </w:r>
      <w:r w:rsidRPr="00141631">
        <w:rPr>
          <w:rFonts w:ascii="Times New Roman" w:eastAsia="Times New Roman" w:hAnsi="Times New Roman" w:cs="Times New Roman"/>
          <w:color w:val="000000"/>
          <w:sz w:val="24"/>
          <w:szCs w:val="24"/>
        </w:rPr>
        <w:t>Не выражать удивления от услышанного и не осуждать ребенка за любые, самые шокирующие высказывания;</w:t>
      </w:r>
    </w:p>
    <w:p w:rsidR="00141631" w:rsidRPr="00141631" w:rsidRDefault="00141631" w:rsidP="00141631">
      <w:pPr>
        <w:shd w:val="clear" w:color="auto" w:fill="FFFFFF"/>
        <w:spacing w:after="0" w:line="240" w:lineRule="auto"/>
        <w:ind w:left="-567" w:firstLine="360"/>
        <w:jc w:val="both"/>
        <w:rPr>
          <w:rFonts w:ascii="Verdana" w:eastAsia="Times New Roman" w:hAnsi="Verdana" w:cs="Times New Roman"/>
          <w:color w:val="000000"/>
          <w:sz w:val="16"/>
          <w:szCs w:val="16"/>
        </w:rPr>
      </w:pPr>
      <w:r w:rsidRPr="00141631">
        <w:rPr>
          <w:rFonts w:ascii="Symbol" w:eastAsia="Times New Roman" w:hAnsi="Symbol" w:cs="Times New Roman"/>
          <w:color w:val="000000"/>
          <w:sz w:val="24"/>
          <w:szCs w:val="24"/>
        </w:rPr>
        <w:t></w:t>
      </w:r>
      <w:r w:rsidRPr="00141631">
        <w:rPr>
          <w:rFonts w:ascii="Times New Roman" w:eastAsia="Times New Roman" w:hAnsi="Times New Roman" w:cs="Times New Roman"/>
          <w:color w:val="000000"/>
          <w:sz w:val="14"/>
          <w:szCs w:val="14"/>
        </w:rPr>
        <w:t>   </w:t>
      </w:r>
      <w:r w:rsidRPr="00141631">
        <w:rPr>
          <w:rFonts w:ascii="Times New Roman" w:eastAsia="Times New Roman" w:hAnsi="Times New Roman" w:cs="Times New Roman"/>
          <w:color w:val="000000"/>
          <w:sz w:val="14"/>
        </w:rPr>
        <w:t> </w:t>
      </w:r>
      <w:r w:rsidRPr="00141631">
        <w:rPr>
          <w:rFonts w:ascii="Times New Roman" w:eastAsia="Times New Roman" w:hAnsi="Times New Roman" w:cs="Times New Roman"/>
          <w:color w:val="000000"/>
          <w:sz w:val="24"/>
          <w:szCs w:val="24"/>
        </w:rPr>
        <w:t>Не спорить и не настаивать на том, что его беда ничтожна, ему живется лучше других, поскольку высказывания типа «у всех есть такие же проблемы» заставляют ребенка ощущать себя еще более ненужным и бесполезным;</w:t>
      </w:r>
    </w:p>
    <w:p w:rsidR="00141631" w:rsidRPr="00141631" w:rsidRDefault="00141631" w:rsidP="00141631">
      <w:pPr>
        <w:shd w:val="clear" w:color="auto" w:fill="FFFFFF"/>
        <w:spacing w:after="0" w:line="240" w:lineRule="auto"/>
        <w:ind w:left="-567" w:firstLine="360"/>
        <w:jc w:val="both"/>
        <w:rPr>
          <w:rFonts w:ascii="Verdana" w:eastAsia="Times New Roman" w:hAnsi="Verdana" w:cs="Times New Roman"/>
          <w:color w:val="000000"/>
          <w:sz w:val="16"/>
          <w:szCs w:val="16"/>
        </w:rPr>
      </w:pPr>
      <w:r w:rsidRPr="00141631">
        <w:rPr>
          <w:rFonts w:ascii="Symbol" w:eastAsia="Times New Roman" w:hAnsi="Symbol" w:cs="Times New Roman"/>
          <w:color w:val="000000"/>
          <w:sz w:val="24"/>
          <w:szCs w:val="24"/>
        </w:rPr>
        <w:t></w:t>
      </w:r>
      <w:r w:rsidRPr="00141631">
        <w:rPr>
          <w:rFonts w:ascii="Times New Roman" w:eastAsia="Times New Roman" w:hAnsi="Times New Roman" w:cs="Times New Roman"/>
          <w:color w:val="000000"/>
          <w:sz w:val="14"/>
          <w:szCs w:val="14"/>
        </w:rPr>
        <w:t>   </w:t>
      </w:r>
      <w:r w:rsidRPr="00141631">
        <w:rPr>
          <w:rFonts w:ascii="Times New Roman" w:eastAsia="Times New Roman" w:hAnsi="Times New Roman" w:cs="Times New Roman"/>
          <w:color w:val="000000"/>
          <w:sz w:val="14"/>
        </w:rPr>
        <w:t> </w:t>
      </w:r>
      <w:r w:rsidRPr="00141631">
        <w:rPr>
          <w:rFonts w:ascii="Times New Roman" w:eastAsia="Times New Roman" w:hAnsi="Times New Roman" w:cs="Times New Roman"/>
          <w:color w:val="000000"/>
          <w:sz w:val="24"/>
          <w:szCs w:val="24"/>
        </w:rPr>
        <w:t>Постараться изменить романтическо – трагедийный ореол представлений подростка о собственной смерти;</w:t>
      </w:r>
    </w:p>
    <w:p w:rsidR="00141631" w:rsidRPr="00141631" w:rsidRDefault="00141631" w:rsidP="00141631">
      <w:pPr>
        <w:shd w:val="clear" w:color="auto" w:fill="FFFFFF"/>
        <w:spacing w:after="0" w:line="240" w:lineRule="auto"/>
        <w:ind w:left="-567" w:firstLine="360"/>
        <w:jc w:val="both"/>
        <w:rPr>
          <w:rFonts w:ascii="Verdana" w:eastAsia="Times New Roman" w:hAnsi="Verdana" w:cs="Times New Roman"/>
          <w:color w:val="000000"/>
          <w:sz w:val="16"/>
          <w:szCs w:val="16"/>
        </w:rPr>
      </w:pPr>
      <w:r w:rsidRPr="00141631">
        <w:rPr>
          <w:rFonts w:ascii="Symbol" w:eastAsia="Times New Roman" w:hAnsi="Symbol" w:cs="Times New Roman"/>
          <w:color w:val="000000"/>
          <w:sz w:val="24"/>
          <w:szCs w:val="24"/>
        </w:rPr>
        <w:t></w:t>
      </w:r>
      <w:r w:rsidRPr="00141631">
        <w:rPr>
          <w:rFonts w:ascii="Times New Roman" w:eastAsia="Times New Roman" w:hAnsi="Times New Roman" w:cs="Times New Roman"/>
          <w:color w:val="000000"/>
          <w:sz w:val="14"/>
          <w:szCs w:val="14"/>
        </w:rPr>
        <w:t>   </w:t>
      </w:r>
      <w:r w:rsidRPr="00141631">
        <w:rPr>
          <w:rFonts w:ascii="Times New Roman" w:eastAsia="Times New Roman" w:hAnsi="Times New Roman" w:cs="Times New Roman"/>
          <w:color w:val="000000"/>
          <w:sz w:val="14"/>
        </w:rPr>
        <w:t> </w:t>
      </w:r>
      <w:r w:rsidRPr="00141631">
        <w:rPr>
          <w:rFonts w:ascii="Times New Roman" w:eastAsia="Times New Roman" w:hAnsi="Times New Roman" w:cs="Times New Roman"/>
          <w:color w:val="000000"/>
          <w:sz w:val="24"/>
          <w:szCs w:val="24"/>
        </w:rPr>
        <w:t>Не предлагать неоправданных утешений, поскольку подростки зачастую не способны принять советы, но подчеркнуть временный характер проблемы;</w:t>
      </w:r>
    </w:p>
    <w:p w:rsidR="00141631" w:rsidRPr="00141631" w:rsidRDefault="00141631" w:rsidP="00141631">
      <w:pPr>
        <w:shd w:val="clear" w:color="auto" w:fill="FFFFFF"/>
        <w:spacing w:after="0" w:line="240" w:lineRule="auto"/>
        <w:ind w:left="-567" w:firstLine="360"/>
        <w:jc w:val="both"/>
        <w:rPr>
          <w:rFonts w:ascii="Verdana" w:eastAsia="Times New Roman" w:hAnsi="Verdana" w:cs="Times New Roman"/>
          <w:color w:val="000000"/>
          <w:sz w:val="16"/>
          <w:szCs w:val="16"/>
        </w:rPr>
      </w:pPr>
      <w:r w:rsidRPr="00141631">
        <w:rPr>
          <w:rFonts w:ascii="Symbol" w:eastAsia="Times New Roman" w:hAnsi="Symbol" w:cs="Times New Roman"/>
          <w:color w:val="000000"/>
          <w:sz w:val="24"/>
          <w:szCs w:val="24"/>
        </w:rPr>
        <w:t></w:t>
      </w:r>
      <w:r w:rsidRPr="00141631">
        <w:rPr>
          <w:rFonts w:ascii="Times New Roman" w:eastAsia="Times New Roman" w:hAnsi="Times New Roman" w:cs="Times New Roman"/>
          <w:color w:val="000000"/>
          <w:sz w:val="14"/>
          <w:szCs w:val="14"/>
        </w:rPr>
        <w:t>   </w:t>
      </w:r>
      <w:r w:rsidRPr="00141631">
        <w:rPr>
          <w:rFonts w:ascii="Times New Roman" w:eastAsia="Times New Roman" w:hAnsi="Times New Roman" w:cs="Times New Roman"/>
          <w:color w:val="000000"/>
          <w:sz w:val="14"/>
        </w:rPr>
        <w:t> </w:t>
      </w:r>
      <w:r w:rsidRPr="00141631">
        <w:rPr>
          <w:rFonts w:ascii="Times New Roman" w:eastAsia="Times New Roman" w:hAnsi="Times New Roman" w:cs="Times New Roman"/>
          <w:color w:val="000000"/>
          <w:sz w:val="24"/>
          <w:szCs w:val="24"/>
        </w:rPr>
        <w:t>Привести конструктивные способы ее решения;</w:t>
      </w:r>
    </w:p>
    <w:p w:rsidR="00141631" w:rsidRPr="00141631" w:rsidRDefault="00141631" w:rsidP="00141631">
      <w:pPr>
        <w:shd w:val="clear" w:color="auto" w:fill="FFFFFF"/>
        <w:spacing w:after="0" w:line="240" w:lineRule="auto"/>
        <w:ind w:left="-567" w:firstLine="360"/>
        <w:jc w:val="both"/>
        <w:rPr>
          <w:rFonts w:ascii="Verdana" w:eastAsia="Times New Roman" w:hAnsi="Verdana" w:cs="Times New Roman"/>
          <w:color w:val="000000"/>
          <w:sz w:val="16"/>
          <w:szCs w:val="16"/>
        </w:rPr>
      </w:pPr>
      <w:r>
        <w:rPr>
          <w:rFonts w:ascii="Symbol" w:eastAsia="Times New Roman" w:hAnsi="Symbol" w:cs="Times New Roman"/>
          <w:noProof/>
          <w:color w:val="000000"/>
          <w:sz w:val="24"/>
          <w:szCs w:val="24"/>
        </w:rPr>
        <w:drawing>
          <wp:anchor distT="0" distB="0" distL="114300" distR="114300" simplePos="0" relativeHeight="251659264" behindDoc="1" locked="0" layoutInCell="1" allowOverlap="1">
            <wp:simplePos x="0" y="0"/>
            <wp:positionH relativeFrom="column">
              <wp:posOffset>2853690</wp:posOffset>
            </wp:positionH>
            <wp:positionV relativeFrom="paragraph">
              <wp:posOffset>1170940</wp:posOffset>
            </wp:positionV>
            <wp:extent cx="3171825" cy="2105025"/>
            <wp:effectExtent l="19050" t="0" r="9525" b="0"/>
            <wp:wrapTight wrapText="bothSides">
              <wp:wrapPolygon edited="0">
                <wp:start x="-130" y="0"/>
                <wp:lineTo x="-130" y="21502"/>
                <wp:lineTo x="21665" y="21502"/>
                <wp:lineTo x="21665" y="0"/>
                <wp:lineTo x="-130" y="0"/>
              </wp:wrapPolygon>
            </wp:wrapTight>
            <wp:docPr id="2" name="Рисунок 2" descr="http://nadegda-reabil.ucoz.ru/_pu/0/s89486352.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degda-reabil.ucoz.ru/_pu/0/s89486352.jpg">
                      <a:hlinkClick r:id="rId6" tgtFrame="&quot;_blank&quot;" tooltip="&quot;Нажмите, для просмотра в полном размере...&quot;"/>
                    </pic:cNvPr>
                    <pic:cNvPicPr>
                      <a:picLocks noChangeAspect="1" noChangeArrowheads="1"/>
                    </pic:cNvPicPr>
                  </pic:nvPicPr>
                  <pic:blipFill>
                    <a:blip r:embed="rId7"/>
                    <a:srcRect/>
                    <a:stretch>
                      <a:fillRect/>
                    </a:stretch>
                  </pic:blipFill>
                  <pic:spPr bwMode="auto">
                    <a:xfrm>
                      <a:off x="0" y="0"/>
                      <a:ext cx="3171825" cy="2105025"/>
                    </a:xfrm>
                    <a:prstGeom prst="rect">
                      <a:avLst/>
                    </a:prstGeom>
                    <a:noFill/>
                    <a:ln w="9525">
                      <a:noFill/>
                      <a:miter lim="800000"/>
                      <a:headEnd/>
                      <a:tailEnd/>
                    </a:ln>
                  </pic:spPr>
                </pic:pic>
              </a:graphicData>
            </a:graphic>
          </wp:anchor>
        </w:drawing>
      </w:r>
      <w:r w:rsidRPr="00141631">
        <w:rPr>
          <w:rFonts w:ascii="Symbol" w:eastAsia="Times New Roman" w:hAnsi="Symbol" w:cs="Times New Roman"/>
          <w:color w:val="000000"/>
          <w:sz w:val="24"/>
          <w:szCs w:val="24"/>
        </w:rPr>
        <w:t></w:t>
      </w:r>
      <w:r w:rsidRPr="00141631">
        <w:rPr>
          <w:rFonts w:ascii="Times New Roman" w:eastAsia="Times New Roman" w:hAnsi="Times New Roman" w:cs="Times New Roman"/>
          <w:color w:val="000000"/>
          <w:sz w:val="14"/>
          <w:szCs w:val="14"/>
        </w:rPr>
        <w:t>   </w:t>
      </w:r>
      <w:r w:rsidRPr="00141631">
        <w:rPr>
          <w:rFonts w:ascii="Times New Roman" w:eastAsia="Times New Roman" w:hAnsi="Times New Roman" w:cs="Times New Roman"/>
          <w:color w:val="000000"/>
          <w:sz w:val="14"/>
        </w:rPr>
        <w:t> </w:t>
      </w:r>
      <w:r w:rsidRPr="00141631">
        <w:rPr>
          <w:rFonts w:ascii="Times New Roman" w:eastAsia="Times New Roman" w:hAnsi="Times New Roman" w:cs="Times New Roman"/>
          <w:color w:val="000000"/>
          <w:sz w:val="24"/>
          <w:szCs w:val="24"/>
        </w:rPr>
        <w:t>Одновременно стремиться вселить в подростка надежду, которая, однако, должна быть реалистичной и направленной на укрепление его сил и возможностей.</w:t>
      </w:r>
    </w:p>
    <w:p w:rsidR="00141631" w:rsidRPr="00141631" w:rsidRDefault="00141631" w:rsidP="00141631">
      <w:pPr>
        <w:shd w:val="clear" w:color="auto" w:fill="FFFFFF"/>
        <w:spacing w:before="100" w:beforeAutospacing="1" w:after="0" w:line="240" w:lineRule="auto"/>
        <w:jc w:val="both"/>
        <w:rPr>
          <w:rFonts w:ascii="Verdana" w:eastAsia="Times New Roman" w:hAnsi="Verdana" w:cs="Times New Roman"/>
          <w:color w:val="000000"/>
          <w:sz w:val="16"/>
          <w:szCs w:val="16"/>
        </w:rPr>
      </w:pPr>
      <w:r w:rsidRPr="00141631">
        <w:rPr>
          <w:rFonts w:ascii="Times New Roman" w:eastAsia="Times New Roman" w:hAnsi="Times New Roman" w:cs="Times New Roman"/>
          <w:b/>
          <w:bCs/>
          <w:color w:val="000000"/>
          <w:sz w:val="24"/>
          <w:szCs w:val="24"/>
        </w:rPr>
        <w:t> </w:t>
      </w:r>
    </w:p>
    <w:p w:rsidR="00141631" w:rsidRPr="00141631" w:rsidRDefault="00141631" w:rsidP="00141631">
      <w:pPr>
        <w:shd w:val="clear" w:color="auto" w:fill="FFFFFF"/>
        <w:spacing w:before="100" w:beforeAutospacing="1" w:after="0" w:line="240" w:lineRule="auto"/>
        <w:ind w:hanging="567"/>
        <w:jc w:val="center"/>
        <w:rPr>
          <w:rFonts w:ascii="Verdana" w:eastAsia="Times New Roman" w:hAnsi="Verdana" w:cs="Times New Roman"/>
          <w:color w:val="000000"/>
          <w:sz w:val="16"/>
          <w:szCs w:val="16"/>
        </w:rPr>
      </w:pPr>
      <w:r w:rsidRPr="00141631">
        <w:rPr>
          <w:rFonts w:ascii="Times New Roman" w:eastAsia="Times New Roman" w:hAnsi="Times New Roman" w:cs="Times New Roman"/>
          <w:b/>
          <w:bCs/>
          <w:color w:val="000000"/>
          <w:sz w:val="24"/>
          <w:szCs w:val="24"/>
        </w:rPr>
        <w:t>Правила для работы с подростками, друг или подруга которых совершили самоубийство</w:t>
      </w:r>
    </w:p>
    <w:p w:rsidR="00141631" w:rsidRPr="00141631" w:rsidRDefault="00141631" w:rsidP="00141631">
      <w:pPr>
        <w:shd w:val="clear" w:color="auto" w:fill="FFFFFF"/>
        <w:spacing w:after="0" w:line="240" w:lineRule="auto"/>
        <w:jc w:val="both"/>
        <w:rPr>
          <w:rFonts w:ascii="Verdana" w:eastAsia="Times New Roman" w:hAnsi="Verdana" w:cs="Times New Roman"/>
          <w:color w:val="000000"/>
          <w:sz w:val="16"/>
          <w:szCs w:val="16"/>
        </w:rPr>
      </w:pPr>
      <w:r w:rsidRPr="00141631">
        <w:rPr>
          <w:rFonts w:ascii="Symbol" w:eastAsia="Times New Roman" w:hAnsi="Symbol" w:cs="Times New Roman"/>
          <w:color w:val="000000"/>
          <w:sz w:val="24"/>
          <w:szCs w:val="24"/>
        </w:rPr>
        <w:t></w:t>
      </w:r>
      <w:r w:rsidRPr="00141631">
        <w:rPr>
          <w:rFonts w:ascii="Times New Roman" w:eastAsia="Times New Roman" w:hAnsi="Times New Roman" w:cs="Times New Roman"/>
          <w:color w:val="000000"/>
          <w:sz w:val="14"/>
          <w:szCs w:val="14"/>
        </w:rPr>
        <w:t>                   </w:t>
      </w:r>
      <w:r w:rsidRPr="00141631">
        <w:rPr>
          <w:rFonts w:ascii="Times New Roman" w:eastAsia="Times New Roman" w:hAnsi="Times New Roman" w:cs="Times New Roman"/>
          <w:color w:val="000000"/>
          <w:sz w:val="14"/>
        </w:rPr>
        <w:t> </w:t>
      </w:r>
      <w:r w:rsidRPr="00141631">
        <w:rPr>
          <w:rFonts w:ascii="Times New Roman" w:eastAsia="Times New Roman" w:hAnsi="Times New Roman" w:cs="Times New Roman"/>
          <w:color w:val="000000"/>
          <w:sz w:val="24"/>
          <w:szCs w:val="24"/>
        </w:rPr>
        <w:t>Избегайте сказок и полуправды. Одна из самых серьезных проблем молодежи состоит в отсутствии у них знаний о суицидах из-за стремления взрослых к сохранению тайны в интересах детей. Между тем искажение реальности способно на долгий срок закрепить у подростка, находящегося в депрессии из-за случившегося, состояние подавленности. Поэтому необходимо в доступной форме предоставить старшеклассником простые и ясные сведения о суициде с учетом их возраста и уровня развития. Очень важно, чтобы друзья самоубийцы услышали об обстоятельствах смерти от педагогов, а не от приятелей, соседей или из прессы.</w:t>
      </w:r>
    </w:p>
    <w:p w:rsidR="00141631" w:rsidRPr="00141631" w:rsidRDefault="00141631" w:rsidP="00141631">
      <w:pPr>
        <w:shd w:val="clear" w:color="auto" w:fill="FFFFFF"/>
        <w:spacing w:after="0" w:line="240" w:lineRule="auto"/>
        <w:ind w:firstLine="360"/>
        <w:jc w:val="both"/>
        <w:rPr>
          <w:rFonts w:ascii="Verdana" w:eastAsia="Times New Roman" w:hAnsi="Verdana" w:cs="Times New Roman"/>
          <w:color w:val="000000"/>
          <w:sz w:val="16"/>
          <w:szCs w:val="16"/>
        </w:rPr>
      </w:pPr>
      <w:r w:rsidRPr="00141631">
        <w:rPr>
          <w:rFonts w:ascii="Symbol" w:eastAsia="Times New Roman" w:hAnsi="Symbol" w:cs="Times New Roman"/>
          <w:color w:val="000000"/>
          <w:sz w:val="24"/>
          <w:szCs w:val="24"/>
        </w:rPr>
        <w:lastRenderedPageBreak/>
        <w:t></w:t>
      </w:r>
      <w:r w:rsidRPr="00141631">
        <w:rPr>
          <w:rFonts w:ascii="Times New Roman" w:eastAsia="Times New Roman" w:hAnsi="Times New Roman" w:cs="Times New Roman"/>
          <w:color w:val="000000"/>
          <w:sz w:val="14"/>
          <w:szCs w:val="14"/>
        </w:rPr>
        <w:t>       </w:t>
      </w:r>
      <w:r w:rsidRPr="00141631">
        <w:rPr>
          <w:rFonts w:ascii="Times New Roman" w:eastAsia="Times New Roman" w:hAnsi="Times New Roman" w:cs="Times New Roman"/>
          <w:color w:val="000000"/>
          <w:sz w:val="14"/>
        </w:rPr>
        <w:t> </w:t>
      </w:r>
      <w:r w:rsidRPr="00141631">
        <w:rPr>
          <w:rFonts w:ascii="Times New Roman" w:eastAsia="Times New Roman" w:hAnsi="Times New Roman" w:cs="Times New Roman"/>
          <w:color w:val="000000"/>
          <w:sz w:val="24"/>
          <w:szCs w:val="24"/>
        </w:rPr>
        <w:t>Говорите с ребенком об умершем, давая высказаться ему самому и вспоминая не только о произошедшей трагедии, но и о счастливом времени и моментах проведенных с ушедшим.</w:t>
      </w:r>
    </w:p>
    <w:p w:rsidR="00141631" w:rsidRPr="00141631" w:rsidRDefault="00141631" w:rsidP="00141631">
      <w:pPr>
        <w:shd w:val="clear" w:color="auto" w:fill="FFFFFF"/>
        <w:spacing w:after="0" w:line="240" w:lineRule="auto"/>
        <w:ind w:firstLine="360"/>
        <w:jc w:val="both"/>
        <w:rPr>
          <w:rFonts w:ascii="Verdana" w:eastAsia="Times New Roman" w:hAnsi="Verdana" w:cs="Times New Roman"/>
          <w:color w:val="000000"/>
          <w:sz w:val="16"/>
          <w:szCs w:val="16"/>
        </w:rPr>
      </w:pPr>
      <w:r w:rsidRPr="00141631">
        <w:rPr>
          <w:rFonts w:ascii="Symbol" w:eastAsia="Times New Roman" w:hAnsi="Symbol" w:cs="Times New Roman"/>
          <w:color w:val="000000"/>
          <w:sz w:val="24"/>
          <w:szCs w:val="24"/>
        </w:rPr>
        <w:t></w:t>
      </w:r>
      <w:r w:rsidRPr="00141631">
        <w:rPr>
          <w:rFonts w:ascii="Times New Roman" w:eastAsia="Times New Roman" w:hAnsi="Times New Roman" w:cs="Times New Roman"/>
          <w:color w:val="000000"/>
          <w:sz w:val="14"/>
        </w:rPr>
        <w:t> </w:t>
      </w:r>
      <w:r w:rsidRPr="00141631">
        <w:rPr>
          <w:rFonts w:ascii="Times New Roman" w:eastAsia="Times New Roman" w:hAnsi="Times New Roman" w:cs="Times New Roman"/>
          <w:color w:val="000000"/>
          <w:sz w:val="14"/>
          <w:szCs w:val="14"/>
        </w:rPr>
        <w:t>   </w:t>
      </w:r>
      <w:r w:rsidRPr="00141631">
        <w:rPr>
          <w:rFonts w:ascii="Times New Roman" w:eastAsia="Times New Roman" w:hAnsi="Times New Roman" w:cs="Times New Roman"/>
          <w:color w:val="000000"/>
          <w:sz w:val="14"/>
        </w:rPr>
        <w:t>  </w:t>
      </w:r>
      <w:r w:rsidRPr="00141631">
        <w:rPr>
          <w:rFonts w:ascii="Times New Roman" w:eastAsia="Times New Roman" w:hAnsi="Times New Roman" w:cs="Times New Roman"/>
          <w:color w:val="000000"/>
          <w:sz w:val="14"/>
          <w:szCs w:val="14"/>
        </w:rPr>
        <w:t> </w:t>
      </w:r>
      <w:r w:rsidRPr="00141631">
        <w:rPr>
          <w:rFonts w:ascii="Times New Roman" w:eastAsia="Times New Roman" w:hAnsi="Times New Roman" w:cs="Times New Roman"/>
          <w:color w:val="000000"/>
          <w:sz w:val="14"/>
        </w:rPr>
        <w:t> </w:t>
      </w:r>
      <w:r w:rsidRPr="00141631">
        <w:rPr>
          <w:rFonts w:ascii="Times New Roman" w:eastAsia="Times New Roman" w:hAnsi="Times New Roman" w:cs="Times New Roman"/>
          <w:color w:val="000000"/>
          <w:sz w:val="24"/>
          <w:szCs w:val="24"/>
        </w:rPr>
        <w:t>Дайте возможность показать горе, выплеснуть эмоции. Гнев, отчаяние, протест свойственны не только взрослым, но и детям, которые имеют право на открытое проявление чувств. Вместе с тем необходимо обращать особое внимание на возникающее у подростков ощущение вины, уверяя их в непричастности к самоубийству и в том, что они сделали все возможное для его предотвращения.</w:t>
      </w:r>
    </w:p>
    <w:p w:rsidR="00141631" w:rsidRPr="00141631" w:rsidRDefault="00141631" w:rsidP="00141631">
      <w:pPr>
        <w:shd w:val="clear" w:color="auto" w:fill="FFFFFF"/>
        <w:spacing w:after="0" w:line="240" w:lineRule="auto"/>
        <w:ind w:firstLine="360"/>
        <w:jc w:val="both"/>
        <w:rPr>
          <w:rFonts w:ascii="Verdana" w:eastAsia="Times New Roman" w:hAnsi="Verdana" w:cs="Times New Roman"/>
          <w:color w:val="000000"/>
          <w:sz w:val="16"/>
          <w:szCs w:val="16"/>
        </w:rPr>
      </w:pPr>
      <w:r w:rsidRPr="00141631">
        <w:rPr>
          <w:rFonts w:ascii="Symbol" w:eastAsia="Times New Roman" w:hAnsi="Symbol" w:cs="Times New Roman"/>
          <w:color w:val="000000"/>
          <w:sz w:val="24"/>
          <w:szCs w:val="24"/>
        </w:rPr>
        <w:t></w:t>
      </w:r>
      <w:r w:rsidRPr="00141631">
        <w:rPr>
          <w:rFonts w:ascii="Times New Roman" w:eastAsia="Times New Roman" w:hAnsi="Times New Roman" w:cs="Times New Roman"/>
          <w:color w:val="000000"/>
          <w:sz w:val="14"/>
          <w:szCs w:val="14"/>
        </w:rPr>
        <w:t>       </w:t>
      </w:r>
      <w:r w:rsidRPr="00141631">
        <w:rPr>
          <w:rFonts w:ascii="Times New Roman" w:eastAsia="Times New Roman" w:hAnsi="Times New Roman" w:cs="Times New Roman"/>
          <w:color w:val="000000"/>
          <w:sz w:val="14"/>
        </w:rPr>
        <w:t> </w:t>
      </w:r>
      <w:r w:rsidRPr="00141631">
        <w:rPr>
          <w:rFonts w:ascii="Times New Roman" w:eastAsia="Times New Roman" w:hAnsi="Times New Roman" w:cs="Times New Roman"/>
          <w:color w:val="000000"/>
          <w:sz w:val="24"/>
          <w:szCs w:val="24"/>
        </w:rPr>
        <w:t>Преодолевайте фаталистические настроения, обсуждая конструктивные пути преодоления возможных конфликтов. Важно убедить ребенка, что суицид является недостойным способом выхода из затруднительного положения, ибо как бы ни были мрачны тучи, потом обязательно выглянет солнце. Или самая ужасная зубная боль проходит, стоит только немного потерпеть.</w:t>
      </w:r>
    </w:p>
    <w:p w:rsidR="00141631" w:rsidRPr="00141631" w:rsidRDefault="00141631" w:rsidP="00141631">
      <w:pPr>
        <w:shd w:val="clear" w:color="auto" w:fill="FFFFFF"/>
        <w:spacing w:after="0" w:line="240" w:lineRule="auto"/>
        <w:ind w:firstLine="360"/>
        <w:jc w:val="both"/>
        <w:rPr>
          <w:rFonts w:ascii="Verdana" w:eastAsia="Times New Roman" w:hAnsi="Verdana" w:cs="Times New Roman"/>
          <w:color w:val="000000"/>
          <w:sz w:val="16"/>
          <w:szCs w:val="16"/>
        </w:rPr>
      </w:pPr>
      <w:r w:rsidRPr="00141631">
        <w:rPr>
          <w:rFonts w:ascii="Symbol" w:eastAsia="Times New Roman" w:hAnsi="Symbol" w:cs="Times New Roman"/>
          <w:color w:val="000000"/>
          <w:sz w:val="24"/>
          <w:szCs w:val="24"/>
        </w:rPr>
        <w:t></w:t>
      </w:r>
      <w:r w:rsidRPr="00141631">
        <w:rPr>
          <w:rFonts w:ascii="Times New Roman" w:eastAsia="Times New Roman" w:hAnsi="Times New Roman" w:cs="Times New Roman"/>
          <w:color w:val="000000"/>
          <w:sz w:val="14"/>
          <w:szCs w:val="14"/>
        </w:rPr>
        <w:t>       </w:t>
      </w:r>
      <w:r w:rsidRPr="00141631">
        <w:rPr>
          <w:rFonts w:ascii="Times New Roman" w:eastAsia="Times New Roman" w:hAnsi="Times New Roman" w:cs="Times New Roman"/>
          <w:color w:val="000000"/>
          <w:sz w:val="14"/>
        </w:rPr>
        <w:t> </w:t>
      </w:r>
      <w:r w:rsidRPr="00141631">
        <w:rPr>
          <w:rFonts w:ascii="Times New Roman" w:eastAsia="Times New Roman" w:hAnsi="Times New Roman" w:cs="Times New Roman"/>
          <w:color w:val="000000"/>
          <w:sz w:val="24"/>
          <w:szCs w:val="24"/>
        </w:rPr>
        <w:t>Помогите ребенку принять решение вновь начать жизнь. Выход из депрессии и реабилитация не происходит после одной встречи, 1-2 дней или ночей, поэтому важно</w:t>
      </w:r>
      <w:r w:rsidRPr="00141631">
        <w:rPr>
          <w:rFonts w:ascii="Verdana" w:eastAsia="Times New Roman" w:hAnsi="Verdana" w:cs="Times New Roman"/>
          <w:color w:val="000000"/>
          <w:sz w:val="24"/>
          <w:szCs w:val="24"/>
        </w:rPr>
        <w:t> </w:t>
      </w:r>
      <w:r w:rsidRPr="00141631">
        <w:rPr>
          <w:rFonts w:ascii="Times New Roman" w:eastAsia="Times New Roman" w:hAnsi="Times New Roman" w:cs="Times New Roman"/>
          <w:color w:val="000000"/>
          <w:sz w:val="24"/>
          <w:szCs w:val="24"/>
        </w:rPr>
        <w:t>продолжать работу с друзьями суицидента на протяжении всего срока, пока они нуждаются в помощи, поддерживая в них надежду на облегчение в будущем.</w:t>
      </w:r>
    </w:p>
    <w:p w:rsidR="00141631" w:rsidRPr="00141631" w:rsidRDefault="00141631" w:rsidP="00141631">
      <w:pPr>
        <w:shd w:val="clear" w:color="auto" w:fill="FFFFFF"/>
        <w:spacing w:before="100" w:beforeAutospacing="1" w:after="0" w:line="240" w:lineRule="auto"/>
        <w:jc w:val="right"/>
        <w:rPr>
          <w:rFonts w:ascii="Verdana" w:eastAsia="Times New Roman" w:hAnsi="Verdana" w:cs="Times New Roman"/>
          <w:color w:val="000000"/>
          <w:sz w:val="16"/>
          <w:szCs w:val="16"/>
        </w:rPr>
      </w:pPr>
      <w:r w:rsidRPr="00141631">
        <w:rPr>
          <w:rFonts w:ascii="Times New Roman" w:eastAsia="Times New Roman" w:hAnsi="Times New Roman" w:cs="Times New Roman"/>
          <w:color w:val="000000"/>
          <w:sz w:val="24"/>
          <w:szCs w:val="24"/>
        </w:rPr>
        <w:t>                                         Педагог-психолог отделения социальной реабилитации Быстрова О.А.</w:t>
      </w:r>
    </w:p>
    <w:p w:rsidR="00000000" w:rsidRDefault="0014163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41631"/>
    <w:rsid w:val="00141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1631"/>
  </w:style>
  <w:style w:type="paragraph" w:styleId="a3">
    <w:name w:val="Balloon Text"/>
    <w:basedOn w:val="a"/>
    <w:link w:val="a4"/>
    <w:uiPriority w:val="99"/>
    <w:semiHidden/>
    <w:unhideWhenUsed/>
    <w:rsid w:val="00141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2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degda-reabil.ucoz.ru/_pu/0/89486352.jpg" TargetMode="External"/><Relationship Id="rId5" Type="http://schemas.openxmlformats.org/officeDocument/2006/relationships/image" Target="media/image1.jpeg"/><Relationship Id="rId4" Type="http://schemas.openxmlformats.org/officeDocument/2006/relationships/hyperlink" Target="http://nadegda-reabil.ucoz.ru/_pu/0/99052625.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2016-03-15T08:11:00Z</dcterms:created>
  <dcterms:modified xsi:type="dcterms:W3CDTF">2016-03-15T08:12:00Z</dcterms:modified>
</cp:coreProperties>
</file>