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8C" w:rsidRDefault="0061498C" w:rsidP="0061498C">
      <w:pPr>
        <w:pStyle w:val="2"/>
        <w:spacing w:before="90" w:after="270" w:line="330" w:lineRule="atLeast"/>
        <w:ind w:right="150"/>
        <w:jc w:val="center"/>
        <w:rPr>
          <w:rFonts w:ascii="Comic Sans MS" w:hAnsi="Comic Sans MS" w:cs="Tahoma"/>
          <w:bCs w:val="0"/>
          <w:color w:val="00B050"/>
          <w:sz w:val="36"/>
          <w:szCs w:val="36"/>
        </w:rPr>
      </w:pPr>
      <w:r w:rsidRPr="0061498C">
        <w:rPr>
          <w:rFonts w:ascii="Comic Sans MS" w:hAnsi="Comic Sans MS" w:cs="Tahoma"/>
          <w:bCs w:val="0"/>
          <w:color w:val="00B050"/>
          <w:sz w:val="36"/>
          <w:szCs w:val="36"/>
        </w:rPr>
        <w:t>Техника рисования пальцами</w:t>
      </w:r>
      <w:r>
        <w:rPr>
          <w:rFonts w:ascii="Comic Sans MS" w:hAnsi="Comic Sans MS" w:cs="Tahoma"/>
          <w:bCs w:val="0"/>
          <w:color w:val="00B050"/>
          <w:sz w:val="36"/>
          <w:szCs w:val="36"/>
        </w:rPr>
        <w:t>!</w:t>
      </w:r>
      <w:r w:rsidRPr="0061498C">
        <w:rPr>
          <w:rFonts w:ascii="Comic Sans MS" w:hAnsi="Comic Sans MS"/>
          <w:noProof/>
          <w:color w:val="000000"/>
          <w:sz w:val="28"/>
          <w:szCs w:val="28"/>
        </w:rPr>
        <w:t xml:space="preserve"> </w:t>
      </w:r>
    </w:p>
    <w:p w:rsidR="0061498C" w:rsidRPr="0061498C" w:rsidRDefault="0061498C" w:rsidP="0061498C">
      <w:pPr>
        <w:pStyle w:val="2"/>
        <w:spacing w:before="90" w:after="270" w:line="330" w:lineRule="atLeast"/>
        <w:ind w:right="150"/>
        <w:jc w:val="center"/>
        <w:rPr>
          <w:rFonts w:ascii="Comic Sans MS" w:hAnsi="Comic Sans MS" w:cs="Tahoma"/>
          <w:bCs w:val="0"/>
          <w:color w:val="3366CC"/>
          <w:sz w:val="36"/>
          <w:szCs w:val="36"/>
        </w:rPr>
      </w:pPr>
      <w:r w:rsidRPr="0061498C">
        <w:rPr>
          <w:rFonts w:ascii="Comic Sans MS" w:hAnsi="Comic Sans MS" w:cs="Tahoma"/>
          <w:bCs w:val="0"/>
          <w:noProof/>
          <w:color w:val="00B050"/>
          <w:sz w:val="36"/>
          <w:szCs w:val="36"/>
        </w:rPr>
        <w:drawing>
          <wp:inline distT="0" distB="0" distL="0" distR="0">
            <wp:extent cx="685800" cy="685800"/>
            <wp:effectExtent l="19050" t="0" r="0" b="0"/>
            <wp:docPr id="3" name="Рисунок 8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8C" w:rsidRDefault="0061498C" w:rsidP="0061498C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Уважаемые родители, н</w:t>
      </w:r>
      <w:r w:rsidRPr="0061498C">
        <w:rPr>
          <w:rFonts w:ascii="Comic Sans MS" w:hAnsi="Comic Sans MS"/>
          <w:color w:val="000000"/>
          <w:sz w:val="28"/>
          <w:szCs w:val="28"/>
        </w:rPr>
        <w:t>ачните с обеспечения сохранности собственного жилища</w:t>
      </w:r>
      <w:r w:rsidRPr="0061498C">
        <w:rPr>
          <w:rStyle w:val="apple-converted-space"/>
          <w:rFonts w:ascii="Comic Sans MS" w:hAnsi="Comic Sans MS"/>
          <w:color w:val="000000"/>
          <w:sz w:val="28"/>
          <w:szCs w:val="28"/>
        </w:rPr>
        <w:t>  </w:t>
      </w:r>
      <w:r w:rsidRPr="0061498C">
        <w:rPr>
          <w:rFonts w:ascii="Comic Sans MS" w:hAnsi="Comic Sans MS"/>
          <w:color w:val="000000"/>
          <w:sz w:val="28"/>
          <w:szCs w:val="28"/>
        </w:rPr>
        <w:t>– постелите на пол или стол большую клеенку, как вариант, застелите старыми газетами</w:t>
      </w:r>
    </w:p>
    <w:p w:rsidR="0061498C" w:rsidRDefault="0061498C" w:rsidP="0061498C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t xml:space="preserve">Ребенка оденьте во что-то старое, чтобы не жалко было пачкать. </w:t>
      </w:r>
    </w:p>
    <w:p w:rsidR="0061498C" w:rsidRDefault="0061498C" w:rsidP="0061498C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t xml:space="preserve">Краску из баночек перелейте в блюдца, так малютке будет гораздо удобнее. </w:t>
      </w:r>
    </w:p>
    <w:p w:rsidR="0061498C" w:rsidRDefault="0061498C" w:rsidP="0061498C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t>Последний штрих – держите наготове пачку влажных салфеток или носовой пла</w:t>
      </w:r>
      <w:r>
        <w:rPr>
          <w:rFonts w:ascii="Comic Sans MS" w:hAnsi="Comic Sans MS"/>
          <w:color w:val="000000"/>
          <w:sz w:val="28"/>
          <w:szCs w:val="28"/>
        </w:rPr>
        <w:t>ток, они вам точно понадобятся.</w:t>
      </w:r>
    </w:p>
    <w:p w:rsidR="0061498C" w:rsidRPr="0061498C" w:rsidRDefault="0061498C" w:rsidP="0061498C">
      <w:pPr>
        <w:pStyle w:val="a3"/>
        <w:spacing w:before="0" w:beforeAutospacing="0" w:after="150" w:afterAutospacing="0" w:line="330" w:lineRule="atLeast"/>
        <w:ind w:left="360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lastRenderedPageBreak/>
        <w:t>Подготовка окончена, можно начинать.</w:t>
      </w:r>
    </w:p>
    <w:p w:rsidR="0061498C" w:rsidRDefault="0061498C" w:rsidP="0061498C">
      <w:pPr>
        <w:pStyle w:val="a3"/>
        <w:spacing w:before="0" w:beforeAutospacing="0" w:after="150" w:afterAutospacing="0" w:line="330" w:lineRule="atLeast"/>
        <w:ind w:firstLine="360"/>
        <w:rPr>
          <w:rFonts w:ascii="Comic Sans MS" w:hAnsi="Comic Sans MS"/>
          <w:b/>
          <w:color w:val="00B05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t>Рисовать пальцами можно по-разному, но начать лучше с самого простого. Покажите ребенку, как ма</w:t>
      </w:r>
      <w:r>
        <w:rPr>
          <w:rFonts w:ascii="Comic Sans MS" w:hAnsi="Comic Sans MS"/>
          <w:color w:val="000000"/>
          <w:sz w:val="28"/>
          <w:szCs w:val="28"/>
        </w:rPr>
        <w:t xml:space="preserve">кать пальцы в краску и рисовать </w:t>
      </w:r>
      <w:r w:rsidRPr="0061498C">
        <w:rPr>
          <w:rFonts w:ascii="Comic Sans MS" w:hAnsi="Comic Sans MS"/>
          <w:color w:val="000000"/>
          <w:sz w:val="28"/>
          <w:szCs w:val="28"/>
        </w:rPr>
        <w:t xml:space="preserve">элементарные полоски, точки. Постепенно он начнет осваиваться и захочет оставить отпечаток всей ладони. Подскажите ему, что для разных ладоней можно использовать разные цвета. А еще лучше, присоединяйтесь и оставьте свои отпечатки, заодно можно привлечь и остальных членов семьи </w:t>
      </w:r>
      <w:r w:rsidRPr="0061498C">
        <w:rPr>
          <w:rFonts w:ascii="Comic Sans MS" w:hAnsi="Comic Sans MS"/>
          <w:b/>
          <w:color w:val="00B050"/>
          <w:sz w:val="28"/>
          <w:szCs w:val="28"/>
        </w:rPr>
        <w:t>– будет весело!</w:t>
      </w:r>
    </w:p>
    <w:p w:rsidR="0061498C" w:rsidRPr="0061498C" w:rsidRDefault="0061498C" w:rsidP="0061498C">
      <w:pPr>
        <w:pStyle w:val="a3"/>
        <w:spacing w:before="0" w:beforeAutospacing="0" w:after="150" w:afterAutospacing="0" w:line="330" w:lineRule="atLeast"/>
        <w:ind w:firstLine="360"/>
        <w:rPr>
          <w:rFonts w:ascii="Comic Sans MS" w:hAnsi="Comic Sans MS"/>
          <w:b/>
          <w:color w:val="00B050"/>
          <w:sz w:val="28"/>
          <w:szCs w:val="28"/>
        </w:rPr>
      </w:pPr>
      <w:r w:rsidRPr="0061498C">
        <w:rPr>
          <w:rFonts w:ascii="Comic Sans MS" w:hAnsi="Comic Sans MS"/>
          <w:b/>
          <w:noProof/>
          <w:color w:val="00B050"/>
          <w:sz w:val="28"/>
          <w:szCs w:val="28"/>
        </w:rPr>
        <w:drawing>
          <wp:inline distT="0" distB="0" distL="0" distR="0">
            <wp:extent cx="2381250" cy="1724025"/>
            <wp:effectExtent l="19050" t="0" r="0" b="0"/>
            <wp:docPr id="2" name="Рисунок 1" descr="рисование ладошками и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ладошками и пальц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8C" w:rsidRDefault="0061498C" w:rsidP="0061498C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b/>
          <w:color w:val="00B0F0"/>
          <w:sz w:val="28"/>
          <w:szCs w:val="28"/>
        </w:rPr>
        <w:t>Получается?</w:t>
      </w:r>
      <w:r w:rsidRPr="0061498C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     </w:t>
      </w:r>
      <w:r w:rsidR="00F65F61">
        <w:rPr>
          <w:rFonts w:ascii="Comic Sans MS" w:hAnsi="Comic Sans MS"/>
          <w:color w:val="000000"/>
          <w:sz w:val="28"/>
          <w:szCs w:val="28"/>
        </w:rPr>
        <w:t xml:space="preserve">     </w:t>
      </w:r>
      <w:r>
        <w:rPr>
          <w:rFonts w:ascii="Comic Sans MS" w:hAnsi="Comic Sans MS"/>
          <w:color w:val="000000"/>
          <w:sz w:val="28"/>
          <w:szCs w:val="28"/>
        </w:rPr>
        <w:t xml:space="preserve">  </w:t>
      </w:r>
      <w:r w:rsidRPr="0061498C">
        <w:rPr>
          <w:rFonts w:ascii="Comic Sans MS" w:hAnsi="Comic Sans MS"/>
          <w:b/>
          <w:color w:val="FF0000"/>
          <w:sz w:val="28"/>
          <w:szCs w:val="28"/>
        </w:rPr>
        <w:t xml:space="preserve">Отлично! </w:t>
      </w:r>
    </w:p>
    <w:p w:rsidR="0061498C" w:rsidRPr="0061498C" w:rsidRDefault="0061498C" w:rsidP="0061498C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lastRenderedPageBreak/>
        <w:t xml:space="preserve">Теперь предложите </w:t>
      </w:r>
      <w:r>
        <w:rPr>
          <w:rFonts w:ascii="Comic Sans MS" w:hAnsi="Comic Sans MS"/>
          <w:color w:val="000000"/>
          <w:sz w:val="28"/>
          <w:szCs w:val="28"/>
        </w:rPr>
        <w:t>ребенку</w:t>
      </w:r>
      <w:r w:rsidRPr="0061498C">
        <w:rPr>
          <w:rFonts w:ascii="Comic Sans MS" w:hAnsi="Comic Sans MS"/>
          <w:color w:val="000000"/>
          <w:sz w:val="28"/>
          <w:szCs w:val="28"/>
        </w:rPr>
        <w:t xml:space="preserve"> освоить новый прием – закрашивание небольших поверхностей мочалкой. Ему должно понравиться, ведь она удобно сидит в руке и быстро наносит краску. А если вырезать из губки или пенопласта ра</w:t>
      </w:r>
      <w:r>
        <w:rPr>
          <w:rFonts w:ascii="Comic Sans MS" w:hAnsi="Comic Sans MS"/>
          <w:color w:val="000000"/>
          <w:sz w:val="28"/>
          <w:szCs w:val="28"/>
        </w:rPr>
        <w:t>знообразные фигурки, чтобы малыш</w:t>
      </w:r>
      <w:r w:rsidRPr="0061498C">
        <w:rPr>
          <w:rFonts w:ascii="Comic Sans MS" w:hAnsi="Comic Sans MS"/>
          <w:color w:val="000000"/>
          <w:sz w:val="28"/>
          <w:szCs w:val="28"/>
        </w:rPr>
        <w:t xml:space="preserve"> окунал их в краску и прикладывал на ватман, детскому восторгу не будет предела.</w:t>
      </w:r>
    </w:p>
    <w:p w:rsidR="0061498C" w:rsidRDefault="00B6730B" w:rsidP="0061498C">
      <w:pPr>
        <w:pStyle w:val="a3"/>
        <w:spacing w:before="0" w:beforeAutospacing="0" w:after="150" w:afterAutospacing="0" w:line="330" w:lineRule="atLeast"/>
        <w:ind w:firstLine="70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drawing>
          <wp:inline distT="0" distB="0" distL="0" distR="0">
            <wp:extent cx="2178050" cy="2178050"/>
            <wp:effectExtent l="19050" t="19050" r="12700" b="12700"/>
            <wp:docPr id="7" name="Рисунок 4" descr="C:\Users\Пользователь\Desktop\рисование пальцами\235209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исование пальцами\2352096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8C" w:rsidRDefault="0061498C" w:rsidP="00225D34">
      <w:pPr>
        <w:pStyle w:val="a3"/>
        <w:spacing w:before="0" w:beforeAutospacing="0" w:after="150" w:afterAutospacing="0" w:line="330" w:lineRule="atLeast"/>
        <w:ind w:firstLine="708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t xml:space="preserve">Не менее интересно рисование пальчиковыми красками через трафарет. Вырежьте аккуратно фигурки и покажите </w:t>
      </w:r>
      <w:r w:rsidR="00F65F61">
        <w:rPr>
          <w:rFonts w:ascii="Comic Sans MS" w:hAnsi="Comic Sans MS"/>
          <w:color w:val="000000"/>
          <w:sz w:val="28"/>
          <w:szCs w:val="28"/>
        </w:rPr>
        <w:t>малышу</w:t>
      </w:r>
      <w:r w:rsidRPr="0061498C">
        <w:rPr>
          <w:rFonts w:ascii="Comic Sans MS" w:hAnsi="Comic Sans MS"/>
          <w:color w:val="000000"/>
          <w:sz w:val="28"/>
          <w:szCs w:val="28"/>
        </w:rPr>
        <w:t xml:space="preserve"> как его </w:t>
      </w:r>
      <w:r w:rsidRPr="0061498C">
        <w:rPr>
          <w:rFonts w:ascii="Comic Sans MS" w:hAnsi="Comic Sans MS"/>
          <w:color w:val="000000"/>
          <w:sz w:val="28"/>
          <w:szCs w:val="28"/>
        </w:rPr>
        <w:lastRenderedPageBreak/>
        <w:t>прикладывать и закрашивать. А когда уберете трафарет, будет повод вместе порадоваться результату.</w:t>
      </w:r>
    </w:p>
    <w:p w:rsidR="0061498C" w:rsidRPr="00B6730B" w:rsidRDefault="0061498C" w:rsidP="0061498C">
      <w:pPr>
        <w:pStyle w:val="a3"/>
        <w:spacing w:before="0" w:beforeAutospacing="0" w:after="150" w:afterAutospacing="0" w:line="330" w:lineRule="atLeast"/>
        <w:rPr>
          <w:rFonts w:ascii="Comic Sans MS" w:hAnsi="Comic Sans MS"/>
          <w:color w:val="000000"/>
          <w:sz w:val="28"/>
          <w:szCs w:val="28"/>
        </w:rPr>
      </w:pPr>
      <w:r w:rsidRPr="0061498C">
        <w:rPr>
          <w:rFonts w:ascii="Comic Sans MS" w:hAnsi="Comic Sans MS"/>
          <w:color w:val="000000"/>
          <w:sz w:val="28"/>
          <w:szCs w:val="28"/>
        </w:rPr>
        <w:t xml:space="preserve">Кстати, </w:t>
      </w:r>
      <w:r w:rsidRPr="00B6730B">
        <w:rPr>
          <w:rFonts w:ascii="Comic Sans MS" w:hAnsi="Comic Sans MS"/>
          <w:color w:val="0070C0"/>
          <w:sz w:val="28"/>
          <w:szCs w:val="28"/>
        </w:rPr>
        <w:t>если</w:t>
      </w:r>
      <w:r w:rsidRPr="00B6730B">
        <w:rPr>
          <w:rStyle w:val="apple-converted-space"/>
          <w:rFonts w:ascii="Comic Sans MS" w:hAnsi="Comic Sans MS"/>
          <w:color w:val="0070C0"/>
          <w:sz w:val="28"/>
          <w:szCs w:val="28"/>
        </w:rPr>
        <w:t> </w:t>
      </w:r>
      <w:hyperlink r:id="rId10" w:tooltip="ребенок боится мыть голову" w:history="1">
        <w:r w:rsidRPr="00B6730B">
          <w:rPr>
            <w:rStyle w:val="a4"/>
            <w:rFonts w:ascii="Comic Sans MS" w:hAnsi="Comic Sans MS"/>
            <w:color w:val="0070C0"/>
            <w:sz w:val="28"/>
            <w:szCs w:val="28"/>
            <w:u w:val="none"/>
          </w:rPr>
          <w:t>ребенок боится мыть голову</w:t>
        </w:r>
      </w:hyperlink>
      <w:r w:rsidRPr="00B6730B">
        <w:rPr>
          <w:rFonts w:ascii="Comic Sans MS" w:hAnsi="Comic Sans MS"/>
          <w:color w:val="000000"/>
          <w:sz w:val="28"/>
          <w:szCs w:val="28"/>
        </w:rPr>
        <w:t xml:space="preserve">, попробуйте организовать </w:t>
      </w:r>
      <w:r w:rsidRPr="0061498C">
        <w:rPr>
          <w:rFonts w:ascii="Comic Sans MS" w:hAnsi="Comic Sans MS"/>
          <w:color w:val="000000"/>
          <w:sz w:val="28"/>
          <w:szCs w:val="28"/>
        </w:rPr>
        <w:t>рисование пальцами прямо во время купания. Оно может послужить замечательным отвлекающим моментом и позволит избежать детских слез.</w:t>
      </w:r>
    </w:p>
    <w:p w:rsidR="00225D34" w:rsidRDefault="00225D34" w:rsidP="0061498C">
      <w:pPr>
        <w:pStyle w:val="a3"/>
        <w:spacing w:before="0" w:beforeAutospacing="0" w:after="150" w:afterAutospacing="0" w:line="330" w:lineRule="atLeast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drawing>
          <wp:inline distT="0" distB="0" distL="0" distR="0">
            <wp:extent cx="2552700" cy="1625600"/>
            <wp:effectExtent l="19050" t="19050" r="19050" b="12700"/>
            <wp:docPr id="6" name="Рисунок 1" descr="C:\Users\Пользователь\Desktop\рисование пальцам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ование пальцами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8C" w:rsidRPr="00225D34" w:rsidRDefault="0061498C" w:rsidP="0061498C">
      <w:pPr>
        <w:pStyle w:val="a3"/>
        <w:spacing w:before="0" w:beforeAutospacing="0" w:after="150" w:afterAutospacing="0" w:line="330" w:lineRule="atLeast"/>
        <w:rPr>
          <w:rFonts w:ascii="Comic Sans MS" w:hAnsi="Comic Sans MS"/>
          <w:b/>
          <w:color w:val="00B050"/>
          <w:sz w:val="28"/>
          <w:szCs w:val="28"/>
        </w:rPr>
      </w:pPr>
      <w:r w:rsidRPr="0061498C">
        <w:rPr>
          <w:rFonts w:ascii="Comic Sans MS" w:hAnsi="Comic Sans MS"/>
          <w:b/>
          <w:color w:val="00B050"/>
          <w:sz w:val="28"/>
          <w:szCs w:val="28"/>
        </w:rPr>
        <w:t>А</w:t>
      </w:r>
      <w:r w:rsidR="00225D34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61498C">
        <w:rPr>
          <w:rFonts w:ascii="Comic Sans MS" w:hAnsi="Comic Sans MS"/>
          <w:b/>
          <w:color w:val="00B050"/>
          <w:sz w:val="28"/>
          <w:szCs w:val="28"/>
        </w:rPr>
        <w:t xml:space="preserve">самое главное – помните, что важнее всего в пальчиковом рисовании не результат, а процесс. </w:t>
      </w:r>
      <w:r w:rsidRPr="0061498C">
        <w:rPr>
          <w:rFonts w:ascii="Comic Sans MS" w:hAnsi="Comic Sans MS"/>
          <w:color w:val="000000"/>
          <w:sz w:val="28"/>
          <w:szCs w:val="28"/>
        </w:rPr>
        <w:t>Если ребенок улыбается и радуется, значит, сеанс удался. А грязная одежда и мебель – дело поправимое.</w:t>
      </w:r>
    </w:p>
    <w:p w:rsidR="0061498C" w:rsidRDefault="00F65F61" w:rsidP="00614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959100" cy="1761589"/>
            <wp:effectExtent l="19050" t="19050" r="12700" b="10061"/>
            <wp:docPr id="4" name="Рисунок 2" descr="C:\Users\Пользователь\Desktop\рисование пальцами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исование пальцами\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15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4" w:rsidRDefault="00225D34" w:rsidP="00F65F6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25D34" w:rsidRDefault="00225D34" w:rsidP="00F65F6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25D34" w:rsidRDefault="00225D34" w:rsidP="00F65F6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F65F61" w:rsidRPr="00225D34" w:rsidRDefault="00F65F61" w:rsidP="00F65F61">
      <w:pPr>
        <w:spacing w:after="0"/>
        <w:jc w:val="center"/>
        <w:rPr>
          <w:rFonts w:ascii="Comic Sans MS" w:hAnsi="Comic Sans MS"/>
        </w:rPr>
      </w:pPr>
      <w:r w:rsidRPr="00225D34">
        <w:rPr>
          <w:rFonts w:ascii="Comic Sans MS" w:hAnsi="Comic Sans MS"/>
        </w:rPr>
        <w:t>Ставропольский край</w:t>
      </w:r>
    </w:p>
    <w:p w:rsidR="00F65F61" w:rsidRPr="00225D34" w:rsidRDefault="00F65F61" w:rsidP="00F65F61">
      <w:pPr>
        <w:pStyle w:val="a3"/>
        <w:spacing w:before="0" w:beforeAutospacing="0" w:after="0" w:afterAutospacing="0"/>
        <w:ind w:firstLine="708"/>
        <w:rPr>
          <w:rFonts w:ascii="Comic Sans MS" w:hAnsi="Comic Sans MS"/>
          <w:sz w:val="22"/>
          <w:szCs w:val="22"/>
        </w:rPr>
      </w:pPr>
      <w:r w:rsidRPr="00225D34">
        <w:rPr>
          <w:rFonts w:ascii="Comic Sans MS" w:hAnsi="Comic Sans MS"/>
          <w:sz w:val="22"/>
          <w:szCs w:val="22"/>
        </w:rPr>
        <w:t xml:space="preserve">                Курский район</w:t>
      </w:r>
    </w:p>
    <w:p w:rsidR="00F65F61" w:rsidRPr="00225D34" w:rsidRDefault="00F65F61" w:rsidP="00F65F61">
      <w:pPr>
        <w:pStyle w:val="a3"/>
        <w:spacing w:before="0" w:beforeAutospacing="0" w:after="0" w:afterAutospacing="0"/>
        <w:ind w:firstLine="708"/>
        <w:rPr>
          <w:rFonts w:ascii="Comic Sans MS" w:hAnsi="Comic Sans MS"/>
          <w:sz w:val="22"/>
          <w:szCs w:val="22"/>
        </w:rPr>
      </w:pPr>
      <w:r w:rsidRPr="00225D34">
        <w:rPr>
          <w:rFonts w:ascii="Comic Sans MS" w:hAnsi="Comic Sans MS"/>
          <w:sz w:val="22"/>
          <w:szCs w:val="22"/>
        </w:rPr>
        <w:t xml:space="preserve">                   Ст. Курская</w:t>
      </w:r>
    </w:p>
    <w:p w:rsidR="00F65F61" w:rsidRPr="00225D34" w:rsidRDefault="00F65F61" w:rsidP="00F65F61">
      <w:pPr>
        <w:pStyle w:val="a3"/>
        <w:spacing w:before="0" w:beforeAutospacing="0" w:after="0" w:afterAutospacing="0"/>
        <w:ind w:firstLine="708"/>
        <w:rPr>
          <w:rFonts w:ascii="Comic Sans MS" w:hAnsi="Comic Sans MS"/>
          <w:sz w:val="22"/>
          <w:szCs w:val="22"/>
        </w:rPr>
      </w:pPr>
      <w:r w:rsidRPr="00225D34">
        <w:rPr>
          <w:rFonts w:ascii="Comic Sans MS" w:hAnsi="Comic Sans MS"/>
          <w:sz w:val="22"/>
          <w:szCs w:val="22"/>
        </w:rPr>
        <w:t xml:space="preserve">                   Ул. Мира, 30</w:t>
      </w:r>
    </w:p>
    <w:p w:rsidR="00F65F61" w:rsidRPr="00225D34" w:rsidRDefault="00F65F61" w:rsidP="00F65F6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</w:p>
    <w:p w:rsidR="00F65F61" w:rsidRPr="00225D34" w:rsidRDefault="00F65F61" w:rsidP="00F65F6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225D34">
        <w:rPr>
          <w:rFonts w:ascii="Comic Sans MS" w:hAnsi="Comic Sans MS"/>
          <w:sz w:val="22"/>
          <w:szCs w:val="22"/>
        </w:rPr>
        <w:t>Тел. 8(87964)6- 50-97</w:t>
      </w:r>
    </w:p>
    <w:p w:rsidR="00F65F61" w:rsidRPr="00225D34" w:rsidRDefault="00F65F61" w:rsidP="00F65F6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225D34">
        <w:rPr>
          <w:rFonts w:ascii="Comic Sans MS" w:hAnsi="Comic Sans MS"/>
          <w:sz w:val="22"/>
          <w:szCs w:val="22"/>
        </w:rPr>
        <w:t>Факс 8(87964)6-50-96</w:t>
      </w:r>
    </w:p>
    <w:p w:rsidR="00F65F61" w:rsidRPr="00225D34" w:rsidRDefault="00F65F61" w:rsidP="00F65F61">
      <w:pPr>
        <w:pStyle w:val="a3"/>
        <w:spacing w:before="0" w:beforeAutospacing="0" w:after="0" w:afterAutospacing="0"/>
        <w:ind w:firstLine="708"/>
        <w:jc w:val="center"/>
        <w:rPr>
          <w:rFonts w:ascii="Comic Sans MS" w:hAnsi="Comic Sans MS"/>
          <w:sz w:val="22"/>
          <w:szCs w:val="22"/>
        </w:rPr>
      </w:pPr>
    </w:p>
    <w:p w:rsidR="00F65F61" w:rsidRPr="00225D34" w:rsidRDefault="00F65F61" w:rsidP="00F65F61">
      <w:pPr>
        <w:spacing w:after="0"/>
        <w:jc w:val="center"/>
        <w:rPr>
          <w:rFonts w:ascii="Comic Sans MS" w:hAnsi="Comic Sans MS"/>
        </w:rPr>
      </w:pPr>
    </w:p>
    <w:p w:rsidR="00F65F61" w:rsidRPr="00225D34" w:rsidRDefault="00F65F61" w:rsidP="00F65F61">
      <w:pPr>
        <w:spacing w:after="0"/>
        <w:jc w:val="center"/>
        <w:rPr>
          <w:rFonts w:ascii="Comic Sans MS" w:hAnsi="Comic Sans MS"/>
          <w:color w:val="E30000"/>
        </w:rPr>
      </w:pPr>
      <w:r w:rsidRPr="00225D34">
        <w:rPr>
          <w:rFonts w:ascii="Comic Sans MS" w:hAnsi="Comic Sans MS"/>
        </w:rPr>
        <w:t xml:space="preserve">Официальный сайт: </w:t>
      </w:r>
      <w:r w:rsidRPr="00225D34">
        <w:rPr>
          <w:rFonts w:ascii="Comic Sans MS" w:hAnsi="Comic Sans MS"/>
          <w:color w:val="FF0000"/>
          <w:lang w:val="en-US"/>
        </w:rPr>
        <w:t>nadegda</w:t>
      </w:r>
      <w:r w:rsidRPr="00225D34">
        <w:rPr>
          <w:rFonts w:ascii="Comic Sans MS" w:hAnsi="Comic Sans MS"/>
          <w:color w:val="FF0000"/>
        </w:rPr>
        <w:t>-</w:t>
      </w:r>
      <w:r w:rsidRPr="00225D34">
        <w:rPr>
          <w:rFonts w:ascii="Comic Sans MS" w:hAnsi="Comic Sans MS"/>
          <w:color w:val="FF0000"/>
          <w:lang w:val="en-US"/>
        </w:rPr>
        <w:t>reabil</w:t>
      </w:r>
      <w:r w:rsidRPr="00225D34">
        <w:rPr>
          <w:rFonts w:ascii="Comic Sans MS" w:hAnsi="Comic Sans MS"/>
          <w:color w:val="FF0000"/>
        </w:rPr>
        <w:t>.</w:t>
      </w:r>
      <w:r w:rsidRPr="00225D34">
        <w:rPr>
          <w:rFonts w:ascii="Comic Sans MS" w:hAnsi="Comic Sans MS"/>
          <w:color w:val="FF0000"/>
          <w:lang w:val="en-US"/>
        </w:rPr>
        <w:t>ucoz</w:t>
      </w:r>
      <w:r w:rsidRPr="00225D34">
        <w:rPr>
          <w:rFonts w:ascii="Comic Sans MS" w:hAnsi="Comic Sans MS"/>
          <w:color w:val="FF0000"/>
        </w:rPr>
        <w:t>.</w:t>
      </w:r>
      <w:r w:rsidRPr="00225D34">
        <w:rPr>
          <w:rFonts w:ascii="Comic Sans MS" w:hAnsi="Comic Sans MS"/>
          <w:color w:val="FF0000"/>
          <w:lang w:val="en-US"/>
        </w:rPr>
        <w:t>ru</w:t>
      </w:r>
    </w:p>
    <w:p w:rsidR="00F65F61" w:rsidRPr="00225D34" w:rsidRDefault="00F65F61" w:rsidP="00F65F61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F65F61" w:rsidRPr="00225D34" w:rsidRDefault="00F65F61" w:rsidP="00F65F61">
      <w:pPr>
        <w:spacing w:after="0"/>
        <w:jc w:val="center"/>
        <w:rPr>
          <w:rFonts w:ascii="Comic Sans MS" w:hAnsi="Comic Sans MS"/>
        </w:rPr>
      </w:pPr>
      <w:r w:rsidRPr="00225D34">
        <w:rPr>
          <w:rFonts w:ascii="Comic Sans MS" w:hAnsi="Comic Sans MS"/>
        </w:rPr>
        <w:t>Педагог-психолог отделения социальной реабилитации</w:t>
      </w:r>
    </w:p>
    <w:p w:rsidR="00F65F61" w:rsidRPr="00225D34" w:rsidRDefault="00F65F61" w:rsidP="00F65F61">
      <w:pPr>
        <w:spacing w:after="0"/>
        <w:jc w:val="center"/>
        <w:rPr>
          <w:rFonts w:ascii="Comic Sans MS" w:hAnsi="Comic Sans MS"/>
        </w:rPr>
      </w:pPr>
      <w:r w:rsidRPr="00225D34">
        <w:rPr>
          <w:rFonts w:ascii="Comic Sans MS" w:hAnsi="Comic Sans MS"/>
        </w:rPr>
        <w:t>Быстрова О.А.</w:t>
      </w:r>
    </w:p>
    <w:p w:rsidR="0061498C" w:rsidRPr="00F65F61" w:rsidRDefault="0061498C" w:rsidP="00F65F61">
      <w:pPr>
        <w:spacing w:after="0"/>
        <w:rPr>
          <w:rFonts w:ascii="Georgia" w:hAnsi="Georgia"/>
          <w:sz w:val="28"/>
          <w:szCs w:val="28"/>
        </w:rPr>
      </w:pPr>
    </w:p>
    <w:p w:rsidR="0061498C" w:rsidRDefault="0061498C" w:rsidP="00F65F61">
      <w:pPr>
        <w:spacing w:after="0"/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F65F61" w:rsidRDefault="00F65F61" w:rsidP="00225D34">
      <w:pPr>
        <w:jc w:val="center"/>
        <w:rPr>
          <w:rFonts w:ascii="Comic Sans MS" w:hAnsi="Comic Sans MS"/>
          <w:color w:val="00B050"/>
          <w:vertAlign w:val="superscript"/>
        </w:rPr>
      </w:pPr>
      <w:r w:rsidRPr="00225D34">
        <w:rPr>
          <w:rFonts w:ascii="Comic Sans MS" w:hAnsi="Comic Sans MS"/>
          <w:b/>
          <w:color w:val="00B050"/>
          <w:sz w:val="28"/>
          <w:szCs w:val="28"/>
        </w:rPr>
        <w:lastRenderedPageBreak/>
        <w:t>ГКУСО «Курский СРЦН</w:t>
      </w:r>
      <w:r w:rsidRPr="00F65F61">
        <w:rPr>
          <w:rFonts w:ascii="Comic Sans MS" w:hAnsi="Comic Sans MS"/>
          <w:b/>
          <w:sz w:val="28"/>
          <w:szCs w:val="28"/>
        </w:rPr>
        <w:t xml:space="preserve"> </w:t>
      </w:r>
      <w:r w:rsidRPr="00225D34">
        <w:rPr>
          <w:rFonts w:ascii="Comic Sans MS" w:hAnsi="Comic Sans MS"/>
          <w:b/>
          <w:color w:val="E36C0A" w:themeColor="accent6" w:themeShade="BF"/>
          <w:sz w:val="28"/>
          <w:szCs w:val="28"/>
        </w:rPr>
        <w:t>«Надежда»</w:t>
      </w:r>
    </w:p>
    <w:p w:rsidR="00F65F61" w:rsidRDefault="00F65F61" w:rsidP="00F65F61">
      <w:pPr>
        <w:jc w:val="center"/>
        <w:rPr>
          <w:rFonts w:ascii="Comic Sans MS" w:hAnsi="Comic Sans MS"/>
          <w:color w:val="00B050"/>
          <w:vertAlign w:val="superscript"/>
        </w:rPr>
      </w:pPr>
    </w:p>
    <w:p w:rsidR="00F65F61" w:rsidRPr="00F65F61" w:rsidRDefault="00F65F61" w:rsidP="00F65F61">
      <w:pPr>
        <w:spacing w:after="0" w:line="240" w:lineRule="auto"/>
        <w:jc w:val="center"/>
        <w:rPr>
          <w:rFonts w:ascii="Comic Sans MS" w:hAnsi="Comic Sans MS"/>
          <w:b/>
          <w:color w:val="00B050"/>
          <w:sz w:val="96"/>
          <w:szCs w:val="96"/>
          <w:vertAlign w:val="superscript"/>
        </w:rPr>
      </w:pP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«</w:t>
      </w:r>
      <w:r w:rsidRPr="00225D34">
        <w:rPr>
          <w:rFonts w:ascii="Comic Sans MS" w:hAnsi="Comic Sans MS"/>
          <w:b/>
          <w:color w:val="31849B" w:themeColor="accent5" w:themeShade="BF"/>
          <w:sz w:val="96"/>
          <w:szCs w:val="96"/>
          <w:vertAlign w:val="superscript"/>
        </w:rPr>
        <w:t>В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е</w:t>
      </w:r>
      <w:r w:rsidRPr="00225D34">
        <w:rPr>
          <w:rFonts w:ascii="Comic Sans MS" w:hAnsi="Comic Sans MS"/>
          <w:b/>
          <w:color w:val="FF0000"/>
          <w:sz w:val="96"/>
          <w:szCs w:val="96"/>
          <w:vertAlign w:val="superscript"/>
        </w:rPr>
        <w:t>с</w:t>
      </w:r>
      <w:r w:rsidRPr="00225D34">
        <w:rPr>
          <w:rFonts w:ascii="Comic Sans MS" w:hAnsi="Comic Sans MS"/>
          <w:b/>
          <w:color w:val="92D050"/>
          <w:sz w:val="96"/>
          <w:szCs w:val="96"/>
          <w:vertAlign w:val="superscript"/>
        </w:rPr>
        <w:t>е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л</w:t>
      </w:r>
      <w:r w:rsidRPr="00225D34">
        <w:rPr>
          <w:rFonts w:ascii="Comic Sans MS" w:hAnsi="Comic Sans MS"/>
          <w:b/>
          <w:color w:val="7030A0"/>
          <w:sz w:val="96"/>
          <w:szCs w:val="96"/>
          <w:vertAlign w:val="superscript"/>
        </w:rPr>
        <w:t>о</w:t>
      </w:r>
      <w:r w:rsidRPr="00225D34">
        <w:rPr>
          <w:rFonts w:ascii="Comic Sans MS" w:hAnsi="Comic Sans MS"/>
          <w:b/>
          <w:color w:val="FFC000"/>
          <w:sz w:val="96"/>
          <w:szCs w:val="96"/>
          <w:vertAlign w:val="superscript"/>
        </w:rPr>
        <w:t>е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 xml:space="preserve"> </w:t>
      </w:r>
      <w:r w:rsidR="00225D34">
        <w:rPr>
          <w:rFonts w:ascii="Comic Sans MS" w:hAnsi="Comic Sans MS"/>
          <w:b/>
          <w:color w:val="00B050"/>
          <w:sz w:val="96"/>
          <w:szCs w:val="96"/>
          <w:vertAlign w:val="superscript"/>
        </w:rPr>
        <w:t xml:space="preserve">   </w:t>
      </w:r>
      <w:r w:rsidRPr="00225D34">
        <w:rPr>
          <w:rFonts w:ascii="Comic Sans MS" w:hAnsi="Comic Sans MS"/>
          <w:b/>
          <w:color w:val="E36C0A" w:themeColor="accent6" w:themeShade="BF"/>
          <w:sz w:val="96"/>
          <w:szCs w:val="96"/>
          <w:vertAlign w:val="superscript"/>
        </w:rPr>
        <w:t>р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а</w:t>
      </w:r>
      <w:r w:rsidRPr="00225D34">
        <w:rPr>
          <w:rFonts w:ascii="Comic Sans MS" w:hAnsi="Comic Sans MS"/>
          <w:b/>
          <w:color w:val="92D050"/>
          <w:sz w:val="96"/>
          <w:szCs w:val="96"/>
          <w:vertAlign w:val="superscript"/>
        </w:rPr>
        <w:t>з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в</w:t>
      </w:r>
      <w:r w:rsidRPr="00225D34">
        <w:rPr>
          <w:rFonts w:ascii="Comic Sans MS" w:hAnsi="Comic Sans MS"/>
          <w:b/>
          <w:color w:val="8064A2" w:themeColor="accent4"/>
          <w:sz w:val="96"/>
          <w:szCs w:val="96"/>
          <w:vertAlign w:val="superscript"/>
        </w:rPr>
        <w:t>и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т</w:t>
      </w:r>
      <w:r w:rsidRPr="00225D34">
        <w:rPr>
          <w:rFonts w:ascii="Comic Sans MS" w:hAnsi="Comic Sans MS"/>
          <w:b/>
          <w:color w:val="FF0000"/>
          <w:sz w:val="96"/>
          <w:szCs w:val="96"/>
          <w:vertAlign w:val="superscript"/>
        </w:rPr>
        <w:t>и</w:t>
      </w:r>
      <w:r>
        <w:rPr>
          <w:rFonts w:ascii="Comic Sans MS" w:hAnsi="Comic Sans MS"/>
          <w:b/>
          <w:color w:val="00B050"/>
          <w:sz w:val="96"/>
          <w:szCs w:val="96"/>
          <w:vertAlign w:val="superscript"/>
        </w:rPr>
        <w:t>е»</w:t>
      </w:r>
    </w:p>
    <w:p w:rsidR="0061498C" w:rsidRPr="00F65F61" w:rsidRDefault="00F65F61" w:rsidP="00F65F61">
      <w:pPr>
        <w:jc w:val="center"/>
        <w:rPr>
          <w:rFonts w:ascii="Comic Sans MS" w:hAnsi="Comic Sans MS"/>
          <w:color w:val="00B050"/>
          <w:sz w:val="32"/>
          <w:szCs w:val="32"/>
          <w:vertAlign w:val="superscript"/>
        </w:rPr>
      </w:pPr>
      <w:r w:rsidRPr="00F65F61">
        <w:rPr>
          <w:rFonts w:ascii="Comic Sans MS" w:hAnsi="Comic Sans MS"/>
          <w:color w:val="00B050"/>
          <w:sz w:val="32"/>
          <w:szCs w:val="32"/>
          <w:vertAlign w:val="superscript"/>
        </w:rPr>
        <w:t>(советы психолога)</w:t>
      </w:r>
    </w:p>
    <w:p w:rsidR="0061498C" w:rsidRDefault="00B6730B" w:rsidP="00614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959100" cy="1775460"/>
            <wp:effectExtent l="19050" t="19050" r="12700" b="15240"/>
            <wp:docPr id="9" name="Рисунок 5" descr="C:\Users\Пользователь\Desktop\рисование пальцами\sli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исование пальцами\slide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75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Pr="00225D34" w:rsidRDefault="00F65F61" w:rsidP="00F65F61">
      <w:pPr>
        <w:jc w:val="center"/>
        <w:rPr>
          <w:rFonts w:ascii="Comic Sans MS" w:hAnsi="Comic Sans MS"/>
          <w:b/>
          <w:sz w:val="28"/>
          <w:szCs w:val="28"/>
        </w:rPr>
      </w:pPr>
      <w:r w:rsidRPr="00225D34">
        <w:rPr>
          <w:rFonts w:ascii="Comic Sans MS" w:hAnsi="Comic Sans MS"/>
          <w:b/>
          <w:color w:val="7030A0"/>
          <w:sz w:val="28"/>
          <w:szCs w:val="28"/>
        </w:rPr>
        <w:t>Ст.</w:t>
      </w:r>
      <w:r w:rsidRPr="00225D34">
        <w:rPr>
          <w:rFonts w:ascii="Comic Sans MS" w:hAnsi="Comic Sans MS"/>
          <w:b/>
          <w:sz w:val="28"/>
          <w:szCs w:val="28"/>
        </w:rPr>
        <w:t xml:space="preserve"> </w:t>
      </w:r>
      <w:r w:rsidRPr="00225D34">
        <w:rPr>
          <w:rFonts w:ascii="Comic Sans MS" w:hAnsi="Comic Sans MS"/>
          <w:b/>
          <w:color w:val="FF0000"/>
          <w:sz w:val="28"/>
          <w:szCs w:val="28"/>
        </w:rPr>
        <w:t>Курская</w:t>
      </w:r>
      <w:r w:rsidRPr="00225D34">
        <w:rPr>
          <w:rFonts w:ascii="Comic Sans MS" w:hAnsi="Comic Sans MS"/>
          <w:b/>
          <w:sz w:val="28"/>
          <w:szCs w:val="28"/>
        </w:rPr>
        <w:t xml:space="preserve"> – </w:t>
      </w:r>
      <w:r w:rsidRPr="00225D34">
        <w:rPr>
          <w:rFonts w:ascii="Comic Sans MS" w:hAnsi="Comic Sans MS"/>
          <w:b/>
          <w:color w:val="31849B" w:themeColor="accent5" w:themeShade="BF"/>
          <w:sz w:val="28"/>
          <w:szCs w:val="28"/>
        </w:rPr>
        <w:t>201</w:t>
      </w:r>
      <w:r w:rsidR="007E7D45">
        <w:rPr>
          <w:rFonts w:ascii="Comic Sans MS" w:hAnsi="Comic Sans MS"/>
          <w:b/>
          <w:color w:val="31849B" w:themeColor="accent5" w:themeShade="BF"/>
          <w:sz w:val="28"/>
          <w:szCs w:val="28"/>
        </w:rPr>
        <w:t>6</w:t>
      </w:r>
      <w:r w:rsidRPr="00225D34">
        <w:rPr>
          <w:rFonts w:ascii="Comic Sans MS" w:hAnsi="Comic Sans MS"/>
          <w:b/>
          <w:sz w:val="28"/>
          <w:szCs w:val="28"/>
        </w:rPr>
        <w:t xml:space="preserve"> г.</w:t>
      </w: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jc w:val="center"/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noProof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noProof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noProof/>
          <w:sz w:val="28"/>
          <w:szCs w:val="28"/>
        </w:rPr>
      </w:pPr>
    </w:p>
    <w:p w:rsidR="0061498C" w:rsidRDefault="0061498C" w:rsidP="0061498C">
      <w:pPr>
        <w:rPr>
          <w:rFonts w:ascii="Comic Sans MS" w:hAnsi="Comic Sans MS"/>
          <w:noProof/>
          <w:sz w:val="28"/>
          <w:szCs w:val="28"/>
        </w:rPr>
      </w:pPr>
    </w:p>
    <w:p w:rsidR="0061498C" w:rsidRP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61498C" w:rsidRPr="0061498C" w:rsidRDefault="0061498C" w:rsidP="0061498C">
      <w:pPr>
        <w:rPr>
          <w:rFonts w:ascii="Comic Sans MS" w:hAnsi="Comic Sans MS"/>
          <w:sz w:val="28"/>
          <w:szCs w:val="28"/>
        </w:rPr>
      </w:pPr>
    </w:p>
    <w:p w:rsidR="00F9651A" w:rsidRPr="0061498C" w:rsidRDefault="00F9651A">
      <w:pPr>
        <w:rPr>
          <w:rFonts w:ascii="Comic Sans MS" w:hAnsi="Comic Sans MS"/>
          <w:sz w:val="28"/>
          <w:szCs w:val="28"/>
        </w:rPr>
      </w:pPr>
    </w:p>
    <w:sectPr w:rsidR="00F9651A" w:rsidRPr="0061498C" w:rsidSect="0061498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DF" w:rsidRDefault="00713CDF" w:rsidP="00F65F61">
      <w:pPr>
        <w:spacing w:after="0" w:line="240" w:lineRule="auto"/>
      </w:pPr>
      <w:r>
        <w:separator/>
      </w:r>
    </w:p>
  </w:endnote>
  <w:endnote w:type="continuationSeparator" w:id="1">
    <w:p w:rsidR="00713CDF" w:rsidRDefault="00713CDF" w:rsidP="00F6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DF" w:rsidRDefault="00713CDF" w:rsidP="00F65F61">
      <w:pPr>
        <w:spacing w:after="0" w:line="240" w:lineRule="auto"/>
      </w:pPr>
      <w:r>
        <w:separator/>
      </w:r>
    </w:p>
  </w:footnote>
  <w:footnote w:type="continuationSeparator" w:id="1">
    <w:p w:rsidR="00713CDF" w:rsidRDefault="00713CDF" w:rsidP="00F6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297"/>
    <w:multiLevelType w:val="hybridMultilevel"/>
    <w:tmpl w:val="E74CF61A"/>
    <w:lvl w:ilvl="0" w:tplc="D32AAEB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98C"/>
    <w:rsid w:val="00083A4B"/>
    <w:rsid w:val="00225D34"/>
    <w:rsid w:val="0061498C"/>
    <w:rsid w:val="00713CDF"/>
    <w:rsid w:val="007E7D45"/>
    <w:rsid w:val="009C1F6A"/>
    <w:rsid w:val="00B614BE"/>
    <w:rsid w:val="00B6730B"/>
    <w:rsid w:val="00E71EF8"/>
    <w:rsid w:val="00F65F61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61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98C"/>
  </w:style>
  <w:style w:type="paragraph" w:styleId="a5">
    <w:name w:val="Balloon Text"/>
    <w:basedOn w:val="a"/>
    <w:link w:val="a6"/>
    <w:uiPriority w:val="99"/>
    <w:semiHidden/>
    <w:unhideWhenUsed/>
    <w:rsid w:val="0061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F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F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se-pro-detey.ru/rebenok-boitsya-myt-golov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2015-11-30T12:03:00Z</cp:lastPrinted>
  <dcterms:created xsi:type="dcterms:W3CDTF">2015-11-30T08:14:00Z</dcterms:created>
  <dcterms:modified xsi:type="dcterms:W3CDTF">2016-05-23T07:32:00Z</dcterms:modified>
</cp:coreProperties>
</file>