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BA" w:rsidRDefault="00911FBA" w:rsidP="00911FBA">
      <w:pPr>
        <w:shd w:val="clear" w:color="auto" w:fill="FFFFFF"/>
        <w:ind w:firstLine="277"/>
        <w:jc w:val="center"/>
        <w:rPr>
          <w:color w:val="000000"/>
          <w:sz w:val="28"/>
          <w:szCs w:val="28"/>
        </w:rPr>
      </w:pPr>
      <w:r w:rsidRPr="00ED1BC5">
        <w:rPr>
          <w:rFonts w:ascii="Arial" w:hAnsi="Arial" w:cs="Arial"/>
          <w:i/>
          <w:color w:val="FF0000"/>
          <w:kern w:val="36"/>
          <w:sz w:val="32"/>
          <w:szCs w:val="32"/>
        </w:rPr>
        <w:t>Как правильно общаться со сверстниками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 xml:space="preserve">Как складываются твои отношения со сверстниками, во многом зависит только от тебя. Конечно же, для создания авторитета всегда будут важны твои знания и умения, твой внешний вид, чувство юмора. Но умение себя вести, быть тактичным и внимательным с окружающими всё-таки является едва ли не самым важным. Ты можешь многое уметь и </w:t>
      </w:r>
      <w:r>
        <w:rPr>
          <w:color w:val="000000"/>
          <w:sz w:val="28"/>
          <w:szCs w:val="28"/>
        </w:rPr>
        <w:t>знать, но если не научишься прин</w:t>
      </w:r>
      <w:r w:rsidRPr="00DB232B">
        <w:rPr>
          <w:color w:val="000000"/>
          <w:sz w:val="28"/>
          <w:szCs w:val="28"/>
        </w:rPr>
        <w:t>ятому общению с людь</w:t>
      </w:r>
      <w:r w:rsidRPr="00DB232B">
        <w:rPr>
          <w:color w:val="000000"/>
          <w:sz w:val="28"/>
          <w:szCs w:val="28"/>
        </w:rPr>
        <w:softHyphen/>
        <w:t xml:space="preserve">ми, они не захотят </w:t>
      </w:r>
      <w:proofErr w:type="gramStart"/>
      <w:r w:rsidRPr="00DB232B">
        <w:rPr>
          <w:color w:val="000000"/>
          <w:sz w:val="28"/>
          <w:szCs w:val="28"/>
        </w:rPr>
        <w:t>тебя</w:t>
      </w:r>
      <w:proofErr w:type="gramEnd"/>
      <w:r w:rsidRPr="00DB232B">
        <w:rPr>
          <w:color w:val="000000"/>
          <w:sz w:val="28"/>
          <w:szCs w:val="28"/>
        </w:rPr>
        <w:t xml:space="preserve"> ни слушать, ни восхищаться твоими достижениями.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В общении не может быть незначительных мелочей. Каждому человеку в любом возрасте приятно общаться с вежливым, воспитанным и предупредительным человеком.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Некрасиво, к примеру, заглядывать без разрешения в тетрадь своего соседа по парте. Нельзя читать чужие письма, личные дневники. Невежливо стоять за спиной у человека, который работает на компьютере.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 xml:space="preserve">Даже если в написанном письме (на бумаге или на компьютере) нет ничего секретного, не каждому приятно, чтобы кто-то читал слова, </w:t>
      </w:r>
      <w:r w:rsidRPr="00DB232B">
        <w:rPr>
          <w:color w:val="000000"/>
          <w:sz w:val="28"/>
          <w:szCs w:val="28"/>
        </w:rPr>
        <w:lastRenderedPageBreak/>
        <w:t>предназначенные для другого человека.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Некоторые ребята в общении почему-то не называют друг друга по именам, а придумывают своим одноклассникам различные прозвища. Чаще всего школьные прозвища образовываются, конечно же, от фамилии. Например, Скворцов, Степанов, Белов, Фролов и Морозов автоматически становятся в школе просто Скворцом, Стёпой, Белым, Фролом и Морозом. Одни ребята гордятся своим прозвищем, а другим совершенно безразлично, как их называют.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Но есть немало впечатлительных и застенчивых детей, которые болезненно переживают и даже страдают от подобного к ним обращения и очень стыдятся своего про</w:t>
      </w:r>
      <w:r w:rsidRPr="00DB232B">
        <w:rPr>
          <w:color w:val="000000"/>
          <w:sz w:val="28"/>
          <w:szCs w:val="28"/>
        </w:rPr>
        <w:softHyphen/>
        <w:t>звища. Бывает даже, что от подобных страданий и огорчений у них происходят нервные срывы. Нередки случаи, когда обидные прозвища и сложные отношения со сверстниками становятся причиной заикания. А некоторые близорукие ребята отказываются носить очки только по той причине, что их станут дразнить очкариками или ботаниками.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lastRenderedPageBreak/>
        <w:t>Многим ребятам даже и в голову не приходит, что их одноклассник из-за данного ему прозвища переживает и плачет.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rFonts w:ascii="Arial" w:hAnsi="Arial" w:cs="Arial"/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 xml:space="preserve">Конечно, только очень неумным и злым людям доставляет удовольствие причинять </w:t>
      </w:r>
      <w:proofErr w:type="gramStart"/>
      <w:r w:rsidRPr="00DB232B">
        <w:rPr>
          <w:color w:val="000000"/>
          <w:sz w:val="28"/>
          <w:szCs w:val="28"/>
        </w:rPr>
        <w:t>другому</w:t>
      </w:r>
      <w:proofErr w:type="gramEnd"/>
      <w:r w:rsidRPr="00DB232B">
        <w:rPr>
          <w:color w:val="000000"/>
          <w:sz w:val="28"/>
          <w:szCs w:val="28"/>
        </w:rPr>
        <w:t xml:space="preserve"> обиды. Чаще всего ребята делают это не со зла. Но прежде чем награждать кого-либо прозвищем, вспомни, что у человека есть имя. Для каждого из нас имя значит очень многое. Родители долго его выбирали, надеясь, что оно принесёт их ребёнку удачу в жизни. Некрасиво и невежливо называть своих друзей по фамилии или заменять имя глупым или обидным прозвищем</w:t>
      </w:r>
      <w:r w:rsidRPr="00DB232B">
        <w:rPr>
          <w:rFonts w:ascii="Arial" w:hAnsi="Arial" w:cs="Arial"/>
          <w:color w:val="000000"/>
          <w:sz w:val="28"/>
          <w:szCs w:val="28"/>
        </w:rPr>
        <w:t>.</w:t>
      </w:r>
    </w:p>
    <w:p w:rsidR="00911FBA" w:rsidRPr="00ED1BC5" w:rsidRDefault="00911FBA" w:rsidP="00911FBA">
      <w:pPr>
        <w:pStyle w:val="Default"/>
        <w:jc w:val="both"/>
        <w:rPr>
          <w:b/>
          <w:bCs/>
          <w:sz w:val="28"/>
          <w:szCs w:val="28"/>
        </w:rPr>
      </w:pP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ED1BC5">
        <w:rPr>
          <w:b/>
          <w:bCs/>
          <w:color w:val="000000"/>
          <w:sz w:val="28"/>
          <w:szCs w:val="28"/>
        </w:rPr>
        <w:t>Для того чтобы складывались хорошие отношения с друзьями и одноклассниками, обрати внимание на эти советы.</w:t>
      </w:r>
    </w:p>
    <w:p w:rsidR="00911FBA" w:rsidRPr="00ED1BC5" w:rsidRDefault="00911FBA" w:rsidP="00911FBA">
      <w:pPr>
        <w:pStyle w:val="Default"/>
        <w:jc w:val="both"/>
        <w:rPr>
          <w:b/>
          <w:bCs/>
          <w:sz w:val="28"/>
          <w:szCs w:val="28"/>
        </w:rPr>
      </w:pPr>
    </w:p>
    <w:p w:rsidR="00911FBA" w:rsidRPr="00DB232B" w:rsidRDefault="00911FBA" w:rsidP="00911FBA">
      <w:pPr>
        <w:shd w:val="clear" w:color="auto" w:fill="FFFFFF"/>
        <w:spacing w:before="138" w:after="28"/>
        <w:jc w:val="center"/>
        <w:outlineLvl w:val="2"/>
        <w:rPr>
          <w:b/>
          <w:bCs/>
          <w:color w:val="601802"/>
          <w:sz w:val="28"/>
          <w:szCs w:val="28"/>
        </w:rPr>
      </w:pPr>
      <w:r w:rsidRPr="00DB232B">
        <w:rPr>
          <w:b/>
          <w:bCs/>
          <w:color w:val="601802"/>
          <w:sz w:val="28"/>
          <w:szCs w:val="28"/>
        </w:rPr>
        <w:t>Правила общения с одноклассниками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проявляй внимание к своим друзьям и одноклассникам, старайся, чтобы твои слова и поступки не обидели их;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lastRenderedPageBreak/>
        <w:t>• никогда не смейся над физическими недостатками лю</w:t>
      </w:r>
      <w:r w:rsidRPr="00DB232B">
        <w:rPr>
          <w:color w:val="000000"/>
          <w:sz w:val="28"/>
          <w:szCs w:val="28"/>
        </w:rPr>
        <w:softHyphen/>
        <w:t>дей;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всегда и во всём помогай младшим и слабым;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не забывай поблагодарить за оказанную тебе услугу;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не придумывай никому обидных прозвищ;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если ты сам страдаешь от привязавшегося к тебе прозвища, не отзывайся на него; может, тогда твой обидчик вспомнит твоё имя;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если товарищ одолжил тебе что-либо, отдай ему это в обещанный срок, не дожидаясь, пока он тебе об этом напомнит;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всегда выполняй данные тобой обещания;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никогда не обещай того, чего выполнить не сможешь;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дорожи своим словом: твои друзья должны знать, что на тебя во всём можно положиться, что ты всегда держишь слово;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 xml:space="preserve">• всегда будь точным: неточность — </w:t>
      </w:r>
      <w:proofErr w:type="gramStart"/>
      <w:r w:rsidRPr="00DB232B">
        <w:rPr>
          <w:color w:val="000000"/>
          <w:sz w:val="28"/>
          <w:szCs w:val="28"/>
        </w:rPr>
        <w:t>это</w:t>
      </w:r>
      <w:proofErr w:type="gramEnd"/>
      <w:r w:rsidRPr="00DB232B">
        <w:rPr>
          <w:color w:val="000000"/>
          <w:sz w:val="28"/>
          <w:szCs w:val="28"/>
        </w:rPr>
        <w:t xml:space="preserve"> прежде всего невежливость;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>• никогда не подслушивай чужие разговоры и не читай чужие письма;</w:t>
      </w:r>
    </w:p>
    <w:p w:rsidR="00911FBA" w:rsidRPr="00DB232B" w:rsidRDefault="00911FBA" w:rsidP="00911FBA">
      <w:pPr>
        <w:shd w:val="clear" w:color="auto" w:fill="FFFFFF"/>
        <w:ind w:firstLine="277"/>
        <w:jc w:val="both"/>
        <w:rPr>
          <w:color w:val="000000"/>
          <w:sz w:val="28"/>
          <w:szCs w:val="28"/>
        </w:rPr>
      </w:pPr>
      <w:r w:rsidRPr="00DB232B">
        <w:rPr>
          <w:color w:val="000000"/>
          <w:sz w:val="28"/>
          <w:szCs w:val="28"/>
        </w:rPr>
        <w:t xml:space="preserve">• никогда не проявляй к людям неуважения, бесцеремонности, дерзости, грубости или </w:t>
      </w:r>
      <w:proofErr w:type="gramStart"/>
      <w:r w:rsidRPr="00DB232B">
        <w:rPr>
          <w:color w:val="000000"/>
          <w:sz w:val="28"/>
          <w:szCs w:val="28"/>
        </w:rPr>
        <w:t>хамства</w:t>
      </w:r>
      <w:proofErr w:type="gramEnd"/>
      <w:r w:rsidRPr="00ED1BC5">
        <w:rPr>
          <w:color w:val="000000"/>
          <w:sz w:val="28"/>
          <w:szCs w:val="28"/>
        </w:rPr>
        <w:t>.</w:t>
      </w:r>
    </w:p>
    <w:p w:rsidR="00911FBA" w:rsidRPr="00ED1BC5" w:rsidRDefault="00911FBA" w:rsidP="00911FBA">
      <w:pPr>
        <w:rPr>
          <w:sz w:val="28"/>
          <w:szCs w:val="28"/>
        </w:rPr>
      </w:pPr>
    </w:p>
    <w:p w:rsidR="00911FBA" w:rsidRPr="00B2641E" w:rsidRDefault="00911FBA" w:rsidP="00911FBA">
      <w:pPr>
        <w:pStyle w:val="Default"/>
      </w:pPr>
    </w:p>
    <w:p w:rsidR="00911FBA" w:rsidRPr="00B2641E" w:rsidRDefault="00911FBA" w:rsidP="00911FBA">
      <w:pPr>
        <w:pStyle w:val="Default"/>
      </w:pPr>
    </w:p>
    <w:p w:rsidR="00911FBA" w:rsidRPr="00B2641E" w:rsidRDefault="00911FBA" w:rsidP="00911FBA">
      <w:pPr>
        <w:pStyle w:val="Default"/>
        <w:rPr>
          <w:rFonts w:ascii="Comic Sans MS" w:hAnsi="Comic Sans MS" w:cs="Comic Sans MS"/>
        </w:rPr>
      </w:pPr>
    </w:p>
    <w:p w:rsidR="00911FBA" w:rsidRDefault="00911FBA" w:rsidP="00911FBA">
      <w:pPr>
        <w:jc w:val="center"/>
        <w:rPr>
          <w:rFonts w:ascii="Comic Sans MS" w:hAnsi="Comic Sans MS"/>
        </w:rPr>
      </w:pPr>
      <w:r w:rsidRPr="002B0FFD">
        <w:rPr>
          <w:rFonts w:ascii="Comic Sans MS" w:hAnsi="Comic Sans MS"/>
          <w:noProof/>
        </w:rPr>
        <w:drawing>
          <wp:inline distT="0" distB="0" distL="0" distR="0">
            <wp:extent cx="1314450" cy="1206500"/>
            <wp:effectExtent l="19050" t="0" r="0" b="0"/>
            <wp:docPr id="3" name="Рисунок 1" descr="C:\Users\Пользователь\Desktop\БЫСТР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ЫСТР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88" cy="12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Pr="00524E99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  <w:r w:rsidRPr="00524E99">
        <w:rPr>
          <w:rFonts w:ascii="Georgia" w:hAnsi="Georgia"/>
          <w:color w:val="365F91" w:themeColor="accent1" w:themeShade="BF"/>
        </w:rPr>
        <w:t>Ставропольский край</w:t>
      </w:r>
    </w:p>
    <w:p w:rsidR="00911FBA" w:rsidRPr="00524E99" w:rsidRDefault="00911FBA" w:rsidP="00911FBA">
      <w:pPr>
        <w:pStyle w:val="a3"/>
        <w:spacing w:before="0" w:beforeAutospacing="0" w:after="0" w:afterAutospacing="0"/>
        <w:ind w:firstLine="708"/>
        <w:rPr>
          <w:rFonts w:ascii="Georgia" w:hAnsi="Georgia"/>
          <w:color w:val="365F91" w:themeColor="accent1" w:themeShade="BF"/>
          <w:sz w:val="22"/>
          <w:szCs w:val="22"/>
        </w:rPr>
      </w:pPr>
      <w:r w:rsidRPr="00524E99">
        <w:rPr>
          <w:rFonts w:ascii="Georgia" w:hAnsi="Georgia"/>
          <w:color w:val="365F91" w:themeColor="accent1" w:themeShade="BF"/>
          <w:sz w:val="22"/>
          <w:szCs w:val="22"/>
        </w:rPr>
        <w:t xml:space="preserve">                Курский район</w:t>
      </w:r>
    </w:p>
    <w:p w:rsidR="00911FBA" w:rsidRPr="00524E99" w:rsidRDefault="00911FBA" w:rsidP="00911FBA">
      <w:pPr>
        <w:pStyle w:val="a3"/>
        <w:spacing w:before="0" w:beforeAutospacing="0" w:after="0" w:afterAutospacing="0"/>
        <w:ind w:firstLine="708"/>
        <w:rPr>
          <w:rFonts w:ascii="Georgia" w:hAnsi="Georgia"/>
          <w:color w:val="365F91" w:themeColor="accent1" w:themeShade="BF"/>
          <w:sz w:val="22"/>
          <w:szCs w:val="22"/>
        </w:rPr>
      </w:pPr>
      <w:r>
        <w:rPr>
          <w:rFonts w:ascii="Georgia" w:hAnsi="Georgia"/>
          <w:color w:val="365F91" w:themeColor="accent1" w:themeShade="BF"/>
          <w:sz w:val="22"/>
          <w:szCs w:val="22"/>
        </w:rPr>
        <w:t xml:space="preserve">                   с</w:t>
      </w:r>
      <w:r w:rsidRPr="00524E99">
        <w:rPr>
          <w:rFonts w:ascii="Georgia" w:hAnsi="Georgia"/>
          <w:color w:val="365F91" w:themeColor="accent1" w:themeShade="BF"/>
          <w:sz w:val="22"/>
          <w:szCs w:val="22"/>
        </w:rPr>
        <w:t>т. Курская</w:t>
      </w:r>
    </w:p>
    <w:p w:rsidR="00911FBA" w:rsidRPr="00524E99" w:rsidRDefault="00911FBA" w:rsidP="00911FBA">
      <w:pPr>
        <w:pStyle w:val="a3"/>
        <w:spacing w:before="0" w:beforeAutospacing="0" w:after="0" w:afterAutospacing="0"/>
        <w:ind w:firstLine="708"/>
        <w:rPr>
          <w:rFonts w:ascii="Georgia" w:hAnsi="Georgia"/>
          <w:color w:val="365F91" w:themeColor="accent1" w:themeShade="BF"/>
          <w:sz w:val="22"/>
          <w:szCs w:val="22"/>
        </w:rPr>
      </w:pPr>
      <w:r>
        <w:rPr>
          <w:rFonts w:ascii="Georgia" w:hAnsi="Georgia"/>
          <w:color w:val="365F91" w:themeColor="accent1" w:themeShade="BF"/>
          <w:sz w:val="22"/>
          <w:szCs w:val="22"/>
        </w:rPr>
        <w:t xml:space="preserve">                   у</w:t>
      </w:r>
      <w:r w:rsidRPr="00524E99">
        <w:rPr>
          <w:rFonts w:ascii="Georgia" w:hAnsi="Georgia"/>
          <w:color w:val="365F91" w:themeColor="accent1" w:themeShade="BF"/>
          <w:sz w:val="22"/>
          <w:szCs w:val="22"/>
        </w:rPr>
        <w:t>л. Мира, 30</w:t>
      </w:r>
    </w:p>
    <w:p w:rsidR="00911FBA" w:rsidRPr="00524E99" w:rsidRDefault="00911FBA" w:rsidP="00911FBA">
      <w:pPr>
        <w:pStyle w:val="a3"/>
        <w:spacing w:before="0" w:beforeAutospacing="0" w:after="0" w:afterAutospacing="0"/>
        <w:jc w:val="center"/>
        <w:rPr>
          <w:rFonts w:ascii="Georgia" w:hAnsi="Georgia"/>
          <w:color w:val="365F91" w:themeColor="accent1" w:themeShade="BF"/>
          <w:sz w:val="22"/>
          <w:szCs w:val="22"/>
        </w:rPr>
      </w:pPr>
    </w:p>
    <w:p w:rsidR="00911FBA" w:rsidRPr="00524E99" w:rsidRDefault="00911FBA" w:rsidP="00911FBA">
      <w:pPr>
        <w:pStyle w:val="a3"/>
        <w:spacing w:before="0" w:beforeAutospacing="0" w:after="0" w:afterAutospacing="0"/>
        <w:jc w:val="center"/>
        <w:rPr>
          <w:rFonts w:ascii="Georgia" w:hAnsi="Georgia"/>
          <w:color w:val="365F91" w:themeColor="accent1" w:themeShade="BF"/>
          <w:sz w:val="22"/>
          <w:szCs w:val="22"/>
        </w:rPr>
      </w:pPr>
      <w:r w:rsidRPr="00524E99">
        <w:rPr>
          <w:rFonts w:ascii="Georgia" w:hAnsi="Georgia"/>
          <w:color w:val="365F91" w:themeColor="accent1" w:themeShade="BF"/>
          <w:sz w:val="22"/>
          <w:szCs w:val="22"/>
        </w:rPr>
        <w:t>Тел. 8(87964)6- 50-97</w:t>
      </w:r>
    </w:p>
    <w:p w:rsidR="00911FBA" w:rsidRPr="00524E99" w:rsidRDefault="00911FBA" w:rsidP="00911FBA">
      <w:pPr>
        <w:pStyle w:val="a3"/>
        <w:spacing w:before="0" w:beforeAutospacing="0" w:after="0" w:afterAutospacing="0"/>
        <w:jc w:val="center"/>
        <w:rPr>
          <w:rFonts w:ascii="Georgia" w:hAnsi="Georgia"/>
          <w:color w:val="365F91" w:themeColor="accent1" w:themeShade="BF"/>
          <w:sz w:val="22"/>
          <w:szCs w:val="22"/>
        </w:rPr>
      </w:pPr>
      <w:r w:rsidRPr="00524E99">
        <w:rPr>
          <w:rFonts w:ascii="Georgia" w:hAnsi="Georgia"/>
          <w:color w:val="365F91" w:themeColor="accent1" w:themeShade="BF"/>
          <w:sz w:val="22"/>
          <w:szCs w:val="22"/>
        </w:rPr>
        <w:t>Факс 8(87964)6-50-96</w:t>
      </w:r>
    </w:p>
    <w:p w:rsidR="00911FBA" w:rsidRPr="002B0FFD" w:rsidRDefault="00911FBA" w:rsidP="00911FBA">
      <w:pPr>
        <w:pStyle w:val="a3"/>
        <w:spacing w:before="0" w:beforeAutospacing="0" w:after="0" w:afterAutospacing="0"/>
        <w:ind w:firstLine="708"/>
        <w:jc w:val="center"/>
        <w:rPr>
          <w:rFonts w:ascii="Georgia" w:hAnsi="Georgia"/>
          <w:sz w:val="22"/>
          <w:szCs w:val="22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</w:rPr>
      </w:pPr>
      <w:r w:rsidRPr="00524E99">
        <w:rPr>
          <w:rFonts w:ascii="Georgia" w:hAnsi="Georgia"/>
          <w:color w:val="365F91" w:themeColor="accent1" w:themeShade="BF"/>
        </w:rPr>
        <w:t>Официальный сайт</w:t>
      </w:r>
      <w:r w:rsidRPr="002B0FFD">
        <w:rPr>
          <w:rFonts w:ascii="Georgia" w:hAnsi="Georgia"/>
        </w:rPr>
        <w:t xml:space="preserve">: </w:t>
      </w:r>
    </w:p>
    <w:p w:rsidR="00911FBA" w:rsidRPr="00524E99" w:rsidRDefault="00911FBA" w:rsidP="00911FBA">
      <w:pPr>
        <w:jc w:val="center"/>
        <w:rPr>
          <w:rFonts w:ascii="Georgia" w:hAnsi="Georgia"/>
          <w:color w:val="E30000"/>
        </w:rPr>
      </w:pPr>
      <w:proofErr w:type="spellStart"/>
      <w:r>
        <w:rPr>
          <w:rFonts w:ascii="Georgia" w:hAnsi="Georgia"/>
          <w:color w:val="FF0000"/>
        </w:rPr>
        <w:t>курский-срцн</w:t>
      </w:r>
      <w:proofErr w:type="spellEnd"/>
      <w:r>
        <w:rPr>
          <w:rFonts w:ascii="Georgia" w:hAnsi="Georgia"/>
          <w:color w:val="FF0000"/>
        </w:rPr>
        <w:t>.</w:t>
      </w:r>
      <w:proofErr w:type="spellStart"/>
      <w:r>
        <w:rPr>
          <w:rFonts w:ascii="Georgia" w:hAnsi="Georgia"/>
          <w:color w:val="FF0000"/>
          <w:lang w:val="en-US"/>
        </w:rPr>
        <w:t>ru</w:t>
      </w:r>
      <w:proofErr w:type="spellEnd"/>
      <w:r>
        <w:rPr>
          <w:rFonts w:ascii="Georgia" w:hAnsi="Georgia"/>
          <w:color w:val="FF0000"/>
        </w:rPr>
        <w:t>.</w:t>
      </w:r>
    </w:p>
    <w:p w:rsidR="00911FBA" w:rsidRPr="002B0FFD" w:rsidRDefault="00911FBA" w:rsidP="00911FBA">
      <w:pPr>
        <w:pStyle w:val="a3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</w:p>
    <w:p w:rsidR="00911FBA" w:rsidRPr="00524E99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  <w:r>
        <w:rPr>
          <w:rFonts w:ascii="Georgia" w:hAnsi="Georgia"/>
          <w:color w:val="365F91" w:themeColor="accent1" w:themeShade="BF"/>
        </w:rPr>
        <w:t>Воспитатель</w:t>
      </w:r>
      <w:r w:rsidRPr="00524E99">
        <w:rPr>
          <w:rFonts w:ascii="Georgia" w:hAnsi="Georgia"/>
          <w:color w:val="365F91" w:themeColor="accent1" w:themeShade="BF"/>
        </w:rPr>
        <w:t xml:space="preserve"> отделения социальной реабилитации</w:t>
      </w:r>
    </w:p>
    <w:p w:rsidR="00911FBA" w:rsidRPr="00524E99" w:rsidRDefault="00911FBA" w:rsidP="00911FBA">
      <w:pPr>
        <w:jc w:val="center"/>
        <w:rPr>
          <w:rFonts w:ascii="Georgia" w:hAnsi="Georgia"/>
          <w:color w:val="365F91" w:themeColor="accent1" w:themeShade="BF"/>
        </w:rPr>
      </w:pPr>
      <w:proofErr w:type="spellStart"/>
      <w:r>
        <w:rPr>
          <w:rFonts w:ascii="Georgia" w:hAnsi="Georgia"/>
          <w:color w:val="365F91" w:themeColor="accent1" w:themeShade="BF"/>
        </w:rPr>
        <w:t>Ляпина</w:t>
      </w:r>
      <w:proofErr w:type="spellEnd"/>
      <w:r>
        <w:rPr>
          <w:rFonts w:ascii="Georgia" w:hAnsi="Georgia"/>
          <w:color w:val="365F91" w:themeColor="accent1" w:themeShade="BF"/>
        </w:rPr>
        <w:t xml:space="preserve"> Ю.В.</w:t>
      </w:r>
    </w:p>
    <w:p w:rsidR="00911FBA" w:rsidRDefault="00911FBA" w:rsidP="00911FBA">
      <w:pPr>
        <w:pStyle w:val="Default"/>
        <w:rPr>
          <w:rFonts w:ascii="Comic Sans MS" w:hAnsi="Comic Sans MS" w:cs="Comic Sans MS"/>
          <w:sz w:val="40"/>
          <w:szCs w:val="40"/>
        </w:rPr>
      </w:pPr>
    </w:p>
    <w:p w:rsidR="00911FBA" w:rsidRDefault="00911FBA" w:rsidP="00911FBA">
      <w:pPr>
        <w:jc w:val="center"/>
        <w:rPr>
          <w:b/>
          <w:color w:val="00B050"/>
          <w:sz w:val="28"/>
          <w:szCs w:val="28"/>
        </w:rPr>
      </w:pPr>
    </w:p>
    <w:p w:rsidR="00911FBA" w:rsidRDefault="00911FBA" w:rsidP="00911FBA">
      <w:pPr>
        <w:jc w:val="center"/>
        <w:rPr>
          <w:b/>
          <w:color w:val="00B050"/>
          <w:sz w:val="28"/>
          <w:szCs w:val="28"/>
        </w:rPr>
      </w:pPr>
    </w:p>
    <w:p w:rsidR="00911FBA" w:rsidRPr="00DD64F0" w:rsidRDefault="00911FBA" w:rsidP="00911FBA">
      <w:pPr>
        <w:jc w:val="center"/>
        <w:rPr>
          <w:b/>
          <w:color w:val="00B050"/>
          <w:sz w:val="28"/>
          <w:szCs w:val="28"/>
        </w:rPr>
      </w:pPr>
      <w:r w:rsidRPr="00DD64F0">
        <w:rPr>
          <w:b/>
          <w:color w:val="00B050"/>
          <w:sz w:val="28"/>
          <w:szCs w:val="28"/>
        </w:rPr>
        <w:lastRenderedPageBreak/>
        <w:t>ГКУСО «</w:t>
      </w:r>
      <w:proofErr w:type="gramStart"/>
      <w:r w:rsidRPr="00DD64F0">
        <w:rPr>
          <w:b/>
          <w:color w:val="00B050"/>
          <w:sz w:val="28"/>
          <w:szCs w:val="28"/>
        </w:rPr>
        <w:t>Курский</w:t>
      </w:r>
      <w:proofErr w:type="gramEnd"/>
      <w:r w:rsidRPr="00DD64F0">
        <w:rPr>
          <w:b/>
          <w:color w:val="00B050"/>
          <w:sz w:val="28"/>
          <w:szCs w:val="28"/>
        </w:rPr>
        <w:t xml:space="preserve"> СРЦН «Надежда»</w:t>
      </w:r>
    </w:p>
    <w:p w:rsidR="00911FBA" w:rsidRDefault="00911FBA" w:rsidP="00911FBA">
      <w:pPr>
        <w:shd w:val="clear" w:color="auto" w:fill="FFFFFF"/>
        <w:spacing w:line="449" w:lineRule="atLeast"/>
        <w:jc w:val="center"/>
        <w:outlineLvl w:val="0"/>
        <w:rPr>
          <w:rFonts w:ascii="Arial" w:hAnsi="Arial" w:cs="Arial"/>
          <w:i/>
          <w:color w:val="FF0000"/>
          <w:kern w:val="36"/>
          <w:sz w:val="32"/>
          <w:szCs w:val="32"/>
        </w:rPr>
      </w:pPr>
    </w:p>
    <w:p w:rsidR="00911FBA" w:rsidRPr="00E7274A" w:rsidRDefault="00911FBA" w:rsidP="00911FBA">
      <w:pPr>
        <w:pStyle w:val="Default"/>
        <w:jc w:val="center"/>
        <w:rPr>
          <w:rFonts w:ascii="Comic Sans MS" w:hAnsi="Comic Sans MS" w:cs="Comic Sans MS"/>
          <w:b/>
          <w:color w:val="FF0000"/>
          <w:sz w:val="40"/>
          <w:szCs w:val="40"/>
        </w:rPr>
      </w:pPr>
      <w:r w:rsidRPr="00E7274A">
        <w:rPr>
          <w:rFonts w:ascii="Comic Sans MS" w:hAnsi="Comic Sans MS" w:cs="Comic Sans MS"/>
          <w:b/>
          <w:color w:val="FF0000"/>
          <w:sz w:val="40"/>
          <w:szCs w:val="40"/>
        </w:rPr>
        <w:t>Общение со сверстниками</w:t>
      </w:r>
    </w:p>
    <w:p w:rsidR="00911FBA" w:rsidRPr="00ED1BC5" w:rsidRDefault="00911FBA" w:rsidP="00911FBA">
      <w:pPr>
        <w:shd w:val="clear" w:color="auto" w:fill="FFFFFF"/>
        <w:spacing w:line="449" w:lineRule="atLeast"/>
        <w:jc w:val="center"/>
        <w:outlineLvl w:val="0"/>
        <w:rPr>
          <w:rFonts w:ascii="Arial" w:hAnsi="Arial" w:cs="Arial"/>
          <w:i/>
          <w:color w:val="FF0000"/>
          <w:kern w:val="36"/>
          <w:sz w:val="32"/>
          <w:szCs w:val="32"/>
        </w:rPr>
      </w:pPr>
    </w:p>
    <w:p w:rsidR="00911FBA" w:rsidRPr="00ED1BC5" w:rsidRDefault="00911FBA" w:rsidP="00911FBA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911FBA" w:rsidRDefault="00911FBA" w:rsidP="00911FBA">
      <w:pPr>
        <w:pStyle w:val="Default"/>
        <w:rPr>
          <w:rFonts w:ascii="Comic Sans MS" w:hAnsi="Comic Sans MS" w:cs="Comic Sans MS"/>
          <w:sz w:val="40"/>
          <w:szCs w:val="40"/>
        </w:rPr>
      </w:pPr>
      <w:r w:rsidRPr="00ED1BC5">
        <w:rPr>
          <w:noProof/>
          <w:lang w:eastAsia="ru-RU"/>
        </w:rPr>
        <w:drawing>
          <wp:inline distT="0" distB="0" distL="0" distR="0">
            <wp:extent cx="2866654" cy="2885704"/>
            <wp:effectExtent l="19050" t="0" r="0" b="0"/>
            <wp:docPr id="4" name="Рисунок 1" descr="Этикет. Общение со сверстниками. Как правильно общаться со сверст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икет. Общение со сверстниками. Как правильно общаться со сверстни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7" cy="288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BA" w:rsidRPr="00E7274A" w:rsidRDefault="00911FBA" w:rsidP="00911FBA">
      <w:pPr>
        <w:pStyle w:val="Default"/>
        <w:jc w:val="center"/>
        <w:rPr>
          <w:rFonts w:ascii="Comic Sans MS" w:hAnsi="Comic Sans MS" w:cs="Comic Sans MS"/>
          <w:color w:val="FF0000"/>
          <w:sz w:val="36"/>
          <w:szCs w:val="36"/>
        </w:rPr>
      </w:pPr>
      <w:r w:rsidRPr="00E7274A">
        <w:rPr>
          <w:rFonts w:ascii="Comic Sans MS" w:hAnsi="Comic Sans MS" w:cs="Comic Sans MS"/>
          <w:color w:val="FF0000"/>
          <w:sz w:val="36"/>
          <w:szCs w:val="36"/>
        </w:rPr>
        <w:t>Советы детям</w:t>
      </w:r>
    </w:p>
    <w:p w:rsidR="00911FBA" w:rsidRPr="00ED1BC5" w:rsidRDefault="00911FBA" w:rsidP="00911FBA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911FBA" w:rsidRDefault="00911FBA" w:rsidP="00911FBA">
      <w:pPr>
        <w:pStyle w:val="Default"/>
        <w:rPr>
          <w:rFonts w:ascii="Comic Sans MS" w:hAnsi="Comic Sans MS" w:cs="Comic Sans MS"/>
          <w:sz w:val="40"/>
          <w:szCs w:val="40"/>
        </w:rPr>
      </w:pPr>
    </w:p>
    <w:p w:rsidR="00911FBA" w:rsidRDefault="00911FBA" w:rsidP="00911FBA">
      <w:pPr>
        <w:jc w:val="center"/>
        <w:outlineLvl w:val="2"/>
        <w:rPr>
          <w:b/>
          <w:bCs/>
        </w:rPr>
      </w:pPr>
      <w:r>
        <w:rPr>
          <w:b/>
          <w:bCs/>
        </w:rPr>
        <w:t>ст. Курская</w:t>
      </w:r>
    </w:p>
    <w:p w:rsidR="00911FBA" w:rsidRPr="001B165F" w:rsidRDefault="00911FBA" w:rsidP="00911FBA">
      <w:pPr>
        <w:jc w:val="both"/>
        <w:rPr>
          <w:rFonts w:ascii="Georgia" w:hAnsi="Georgia"/>
          <w:color w:val="365F91" w:themeColor="accent1" w:themeShade="BF"/>
          <w:sz w:val="28"/>
          <w:szCs w:val="28"/>
        </w:rPr>
      </w:pPr>
      <w:r>
        <w:rPr>
          <w:b/>
          <w:bCs/>
        </w:rPr>
        <w:t xml:space="preserve">   </w:t>
      </w:r>
      <w:r w:rsidR="00683FCD">
        <w:rPr>
          <w:b/>
          <w:bCs/>
        </w:rPr>
        <w:t xml:space="preserve">                            201</w:t>
      </w:r>
      <w:r w:rsidR="00683FCD">
        <w:rPr>
          <w:b/>
          <w:bCs/>
          <w:lang w:val="en-US"/>
        </w:rPr>
        <w:t>7</w:t>
      </w:r>
      <w:r>
        <w:rPr>
          <w:b/>
          <w:bCs/>
        </w:rPr>
        <w:t xml:space="preserve"> год</w:t>
      </w:r>
    </w:p>
    <w:p w:rsidR="00F04F7D" w:rsidRDefault="00F04F7D"/>
    <w:sectPr w:rsidR="00F04F7D" w:rsidSect="004546F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FBA"/>
    <w:rsid w:val="00683FCD"/>
    <w:rsid w:val="00911FBA"/>
    <w:rsid w:val="00D54D3B"/>
    <w:rsid w:val="00E14BC6"/>
    <w:rsid w:val="00E7274A"/>
    <w:rsid w:val="00F0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FBA"/>
    <w:pPr>
      <w:spacing w:before="100" w:beforeAutospacing="1" w:after="100" w:afterAutospacing="1"/>
    </w:pPr>
  </w:style>
  <w:style w:type="paragraph" w:customStyle="1" w:styleId="Default">
    <w:name w:val="Default"/>
    <w:rsid w:val="00911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2017-02-27T20:25:00Z</dcterms:created>
  <dcterms:modified xsi:type="dcterms:W3CDTF">2017-04-20T09:28:00Z</dcterms:modified>
</cp:coreProperties>
</file>