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59" w:rsidRDefault="00BB3059" w:rsidP="00BB305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B3059">
        <w:rPr>
          <w:rFonts w:ascii="Arial" w:hAnsi="Arial" w:cs="Arial"/>
          <w:color w:val="000000"/>
          <w:sz w:val="20"/>
          <w:szCs w:val="20"/>
        </w:rPr>
        <w:t xml:space="preserve">Вы замечаете, что Ваш ребенок может сосредоточиться на отдельных формах активности всего на несколько мгновений, а затем переключается на другую деятельность. Он  очень отвлекаем,  реагирует на минимальный раздражитель, будь это звук или какое-нибудь движение. Очень часто испытывает трудности в учебе, в поведении. Все это связано с затруднениями в сосредоточении внимания, в восприятии зрительных, слуховых, иногда тактильных образов. Двигательная несогласованность вызвана недостаточной координацией связи глаза-руки, что сказывается на неспособности легко и правильно писать. Все эти трудности неизбежно приводят к формированию низкой самооценки и раздражительности у ребенка. </w:t>
      </w:r>
    </w:p>
    <w:p w:rsidR="00BB3059" w:rsidRPr="00BB3059" w:rsidRDefault="00BB3059" w:rsidP="00BB305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B3059">
        <w:rPr>
          <w:rFonts w:ascii="Arial" w:hAnsi="Arial" w:cs="Arial"/>
          <w:color w:val="000000"/>
          <w:sz w:val="20"/>
          <w:szCs w:val="20"/>
        </w:rPr>
        <w:t xml:space="preserve">Многие взрослые нетерпеливы при общении с такими детьми, не доверяют им, не могут спокойно выдержать их поведение. Они пытаются успокоить ребенка, подавить его психическую и физическую активность. Очень часто применяют физические наказания, которые не оказывают положительного влияния на ребенка. В результате этого он становится более раздражительным и агрессивным и менее управляемым. Ребенку, который лишен возможности проявлять свои чувства и эмоции, трудно быть спокойным и сосредоточенным, ему трудно концентрировать внимание. У детей с повышенной активностью слабо развиты навыки социального взаимодействия, у них мало друзей-сверстников и затруднено общение </w:t>
      </w:r>
      <w:proofErr w:type="gramStart"/>
      <w:r w:rsidRPr="00BB3059">
        <w:rPr>
          <w:rFonts w:ascii="Arial" w:hAnsi="Arial" w:cs="Arial"/>
          <w:color w:val="000000"/>
          <w:sz w:val="20"/>
          <w:szCs w:val="20"/>
        </w:rPr>
        <w:t>со</w:t>
      </w:r>
      <w:proofErr w:type="gramEnd"/>
      <w:r w:rsidRPr="00BB3059">
        <w:rPr>
          <w:rFonts w:ascii="Arial" w:hAnsi="Arial" w:cs="Arial"/>
          <w:color w:val="000000"/>
          <w:sz w:val="20"/>
          <w:szCs w:val="20"/>
        </w:rPr>
        <w:t xml:space="preserve"> взрослыми.</w:t>
      </w:r>
    </w:p>
    <w:p w:rsidR="00BB3059" w:rsidRPr="00A37190" w:rsidRDefault="004B6919" w:rsidP="00BB3059">
      <w:pPr>
        <w:pStyle w:val="3"/>
        <w:rPr>
          <w:rFonts w:ascii="Arial" w:hAnsi="Arial" w:cs="Arial"/>
          <w:color w:val="00B0F0"/>
          <w:sz w:val="26"/>
          <w:szCs w:val="26"/>
        </w:rPr>
      </w:pPr>
      <w:r w:rsidRPr="00A37190">
        <w:rPr>
          <w:rFonts w:ascii="Arial" w:hAnsi="Arial" w:cs="Arial"/>
          <w:noProof/>
          <w:color w:val="00B0F0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106680</wp:posOffset>
            </wp:positionV>
            <wp:extent cx="826135" cy="948690"/>
            <wp:effectExtent l="19050" t="0" r="0" b="0"/>
            <wp:wrapTight wrapText="bothSides">
              <wp:wrapPolygon edited="0">
                <wp:start x="-498" y="0"/>
                <wp:lineTo x="-498" y="21253"/>
                <wp:lineTo x="21417" y="21253"/>
                <wp:lineTo x="21417" y="0"/>
                <wp:lineTo x="-498" y="0"/>
              </wp:wrapPolygon>
            </wp:wrapTight>
            <wp:docPr id="2" name="Рисунок 2" descr="C:\Users\Пользователь\Pictures\иллюстр\Сохраненные изображения\3262212-76ee7299899473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иллюстр\Сохраненные изображения\3262212-76ee7299899473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059" w:rsidRPr="00A37190">
        <w:rPr>
          <w:rFonts w:ascii="Arial" w:hAnsi="Arial" w:cs="Arial"/>
          <w:color w:val="00B0F0"/>
          <w:sz w:val="26"/>
          <w:szCs w:val="26"/>
        </w:rPr>
        <w:t xml:space="preserve">Основные признаки </w:t>
      </w:r>
      <w:proofErr w:type="spellStart"/>
      <w:r w:rsidR="00BB3059" w:rsidRPr="00A37190">
        <w:rPr>
          <w:rStyle w:val="a3"/>
          <w:rFonts w:ascii="Arial" w:hAnsi="Arial" w:cs="Arial"/>
          <w:b/>
          <w:bCs/>
          <w:color w:val="00B0F0"/>
          <w:sz w:val="26"/>
          <w:szCs w:val="26"/>
        </w:rPr>
        <w:t>гиперактивности</w:t>
      </w:r>
      <w:proofErr w:type="spellEnd"/>
    </w:p>
    <w:p w:rsidR="00BB3059" w:rsidRPr="00BB3059" w:rsidRDefault="00BB3059" w:rsidP="00BB3059">
      <w:pPr>
        <w:pStyle w:val="3"/>
        <w:rPr>
          <w:rStyle w:val="a3"/>
          <w:rFonts w:ascii="Arial" w:hAnsi="Arial" w:cs="Arial"/>
          <w:b/>
          <w:bCs/>
          <w:color w:val="000000"/>
          <w:sz w:val="24"/>
          <w:szCs w:val="24"/>
        </w:rPr>
      </w:pPr>
      <w:r w:rsidRPr="00A37190">
        <w:rPr>
          <w:rFonts w:ascii="Arial" w:hAnsi="Arial" w:cs="Arial"/>
          <w:b w:val="0"/>
          <w:color w:val="000000"/>
          <w:sz w:val="22"/>
          <w:szCs w:val="22"/>
        </w:rPr>
        <w:t xml:space="preserve">-Расстройство (дефицит) внимания </w:t>
      </w:r>
      <w:proofErr w:type="gramStart"/>
      <w:r w:rsidRPr="00A37190">
        <w:rPr>
          <w:rFonts w:ascii="Arial" w:hAnsi="Arial" w:cs="Arial"/>
          <w:b w:val="0"/>
          <w:color w:val="000000"/>
          <w:sz w:val="22"/>
          <w:szCs w:val="22"/>
        </w:rPr>
        <w:br/>
        <w:t>-</w:t>
      </w:r>
      <w:proofErr w:type="gramEnd"/>
      <w:r w:rsidRPr="00A37190">
        <w:rPr>
          <w:rFonts w:ascii="Arial" w:hAnsi="Arial" w:cs="Arial"/>
          <w:b w:val="0"/>
          <w:color w:val="000000"/>
          <w:sz w:val="22"/>
          <w:szCs w:val="22"/>
        </w:rPr>
        <w:t>импульсивность</w:t>
      </w:r>
      <w:r w:rsidRPr="00A37190">
        <w:rPr>
          <w:rFonts w:ascii="Arial" w:hAnsi="Arial" w:cs="Arial"/>
          <w:b w:val="0"/>
          <w:color w:val="000000"/>
          <w:sz w:val="22"/>
          <w:szCs w:val="22"/>
        </w:rPr>
        <w:br/>
        <w:t>-двигательная</w:t>
      </w:r>
      <w:r w:rsidRPr="00BB3059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A37190">
        <w:rPr>
          <w:rFonts w:ascii="Arial" w:hAnsi="Arial" w:cs="Arial"/>
          <w:b w:val="0"/>
          <w:color w:val="000000"/>
          <w:sz w:val="22"/>
          <w:szCs w:val="22"/>
        </w:rPr>
        <w:t>расторможенность</w:t>
      </w:r>
      <w:r w:rsidRPr="00A37190">
        <w:rPr>
          <w:rFonts w:ascii="Arial" w:hAnsi="Arial" w:cs="Arial"/>
          <w:b w:val="0"/>
          <w:color w:val="000000"/>
          <w:sz w:val="22"/>
          <w:szCs w:val="22"/>
        </w:rPr>
        <w:br/>
      </w:r>
    </w:p>
    <w:p w:rsidR="00BB3059" w:rsidRDefault="00BB3059" w:rsidP="00BB3059">
      <w:pPr>
        <w:pStyle w:val="3"/>
        <w:rPr>
          <w:rStyle w:val="a3"/>
          <w:rFonts w:ascii="Arial" w:hAnsi="Arial" w:cs="Arial"/>
          <w:b/>
          <w:bCs/>
          <w:color w:val="000000"/>
        </w:rPr>
      </w:pPr>
    </w:p>
    <w:p w:rsidR="00BB3059" w:rsidRPr="00BB3059" w:rsidRDefault="00BB3059" w:rsidP="00BB3059">
      <w:pPr>
        <w:pStyle w:val="3"/>
        <w:rPr>
          <w:rFonts w:ascii="Arial" w:hAnsi="Arial" w:cs="Arial"/>
          <w:color w:val="00B0F0"/>
        </w:rPr>
      </w:pPr>
      <w:r w:rsidRPr="00BB3059">
        <w:rPr>
          <w:rStyle w:val="a3"/>
          <w:rFonts w:ascii="Arial" w:hAnsi="Arial" w:cs="Arial"/>
          <w:b/>
          <w:bCs/>
          <w:color w:val="00B0F0"/>
        </w:rPr>
        <w:t>Частые ошибки родителей:</w:t>
      </w:r>
    </w:p>
    <w:p w:rsidR="00BB3059" w:rsidRPr="00BB3059" w:rsidRDefault="00BB3059" w:rsidP="00BB3059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Разность подходов в воспитании в семье (бабушки, дедушки, папы и мамы). </w:t>
      </w:r>
    </w:p>
    <w:p w:rsidR="00BB3059" w:rsidRPr="00BB3059" w:rsidRDefault="00BB3059" w:rsidP="00BB3059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Недостаток эмоционального тепла. </w:t>
      </w:r>
    </w:p>
    <w:p w:rsidR="00BB3059" w:rsidRPr="00BB3059" w:rsidRDefault="00BB3059" w:rsidP="00BB3059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Отсутствие знаний и навыков управления агрессией, и неумение привить их детям. </w:t>
      </w:r>
    </w:p>
    <w:p w:rsidR="00BB3059" w:rsidRDefault="00BB3059" w:rsidP="00BB3059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Непоследовательность требований предъявляемых ребенку. </w:t>
      </w:r>
    </w:p>
    <w:p w:rsidR="004B6919" w:rsidRPr="00BB3059" w:rsidRDefault="004B6919" w:rsidP="004B6919">
      <w:pPr>
        <w:spacing w:before="48" w:after="48" w:line="288" w:lineRule="atLeast"/>
        <w:ind w:left="480"/>
        <w:jc w:val="right"/>
        <w:rPr>
          <w:rFonts w:ascii="Arial" w:hAnsi="Arial" w:cs="Arial"/>
          <w:color w:val="2D6186"/>
          <w:sz w:val="22"/>
          <w:szCs w:val="22"/>
        </w:rPr>
      </w:pPr>
    </w:p>
    <w:p w:rsidR="00BB3059" w:rsidRPr="00BB3059" w:rsidRDefault="00BB3059" w:rsidP="00BB3059">
      <w:pPr>
        <w:pStyle w:val="3"/>
        <w:rPr>
          <w:rFonts w:ascii="Arial" w:hAnsi="Arial" w:cs="Arial"/>
          <w:color w:val="00B0F0"/>
        </w:rPr>
      </w:pPr>
      <w:r w:rsidRPr="00BB3059">
        <w:rPr>
          <w:rFonts w:ascii="Arial" w:hAnsi="Arial" w:cs="Arial"/>
          <w:color w:val="00B0F0"/>
        </w:rPr>
        <w:t xml:space="preserve">Пути преодоления </w:t>
      </w:r>
      <w:proofErr w:type="spellStart"/>
      <w:r w:rsidRPr="00BB3059">
        <w:rPr>
          <w:rFonts w:ascii="Arial" w:hAnsi="Arial" w:cs="Arial"/>
          <w:color w:val="00B0F0"/>
        </w:rPr>
        <w:t>гиперактивности</w:t>
      </w:r>
      <w:proofErr w:type="spellEnd"/>
      <w:r w:rsidRPr="00BB3059">
        <w:rPr>
          <w:rFonts w:ascii="Arial" w:hAnsi="Arial" w:cs="Arial"/>
          <w:color w:val="00B0F0"/>
        </w:rPr>
        <w:t xml:space="preserve"> у детей: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Обратиться к специалисту, который сможет помочь вашему ребенку и обучить вас. Это: психологи, психотерапевты, психоневрологи.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Составить список запретов и четко следовать ему.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Составить план, что надо проконтролировать сегодня, через неделю и т.д.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Работу с агрессией необходимо проводить регулярно (это улучшит эмоциональное и физическое состояние ребенка).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Установить четкий распорядок дня. Ребенок должен </w:t>
      </w:r>
      <w:proofErr w:type="gramStart"/>
      <w:r w:rsidRPr="00BB3059">
        <w:rPr>
          <w:rFonts w:ascii="Arial" w:hAnsi="Arial" w:cs="Arial"/>
          <w:color w:val="2D6186"/>
          <w:sz w:val="22"/>
          <w:szCs w:val="22"/>
        </w:rPr>
        <w:t>знать</w:t>
      </w:r>
      <w:proofErr w:type="gramEnd"/>
      <w:r w:rsidRPr="00BB3059">
        <w:rPr>
          <w:rFonts w:ascii="Arial" w:hAnsi="Arial" w:cs="Arial"/>
          <w:color w:val="2D6186"/>
          <w:sz w:val="22"/>
          <w:szCs w:val="22"/>
        </w:rPr>
        <w:t xml:space="preserve"> когда и что ему делать (четкое планирование </w:t>
      </w:r>
      <w:r w:rsidRPr="00BB3059">
        <w:rPr>
          <w:rFonts w:ascii="Arial" w:hAnsi="Arial" w:cs="Arial"/>
          <w:color w:val="2D6186"/>
          <w:sz w:val="22"/>
          <w:szCs w:val="22"/>
        </w:rPr>
        <w:lastRenderedPageBreak/>
        <w:t xml:space="preserve">деятельности ребенка является лучшей профилактикой нарушений психики и деятельности нервной системы).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Больше времени общаться с ребенком, вникая в его проблемы, решая их вместе с ним. Играть с ним в детские игры.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Необходимо обучиться спокойному и мягкому общению со своим ребенком. При выполнении домашней работы, заданий недопустимо использование криков, приказаний, а так же восторженных интонаций, громких слов. Такой ребенок очень чувствителен к повышенному тону и поэтому он быстро и эмоционально среагирует на то, что будет ему сказано. Это станет препятствием для дальнейших успешных действий.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Для того чтобы такой ребенок выполнял какие-либо указания и просьбы необходимо научиться давать ему инструкцию. Они должны быть немногословными (содержать не более десяти слов), иначе ребенок не услышит вас.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Запрещая что-либо, надо помнить о том, что запретов должно быть немного, и они должны быть заранее оговорены с ребенком. Запреты должны быть сформулированы в четкой форме. Ребенок должен знать о последствиях нарушения этих запретов.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Для </w:t>
      </w:r>
      <w:proofErr w:type="spellStart"/>
      <w:r w:rsidRPr="00BB3059">
        <w:rPr>
          <w:rFonts w:ascii="Arial" w:hAnsi="Arial" w:cs="Arial"/>
          <w:color w:val="2D6186"/>
          <w:sz w:val="22"/>
          <w:szCs w:val="22"/>
        </w:rPr>
        <w:t>гиперактивного</w:t>
      </w:r>
      <w:proofErr w:type="spellEnd"/>
      <w:r w:rsidRPr="00BB3059">
        <w:rPr>
          <w:rFonts w:ascii="Arial" w:hAnsi="Arial" w:cs="Arial"/>
          <w:color w:val="2D6186"/>
          <w:sz w:val="22"/>
          <w:szCs w:val="22"/>
        </w:rPr>
        <w:t xml:space="preserve"> ребенка существуют ограничения при просмотре </w:t>
      </w:r>
      <w:r w:rsidRPr="00BB3059">
        <w:rPr>
          <w:rFonts w:ascii="Arial" w:hAnsi="Arial" w:cs="Arial"/>
          <w:color w:val="2D6186"/>
          <w:sz w:val="22"/>
          <w:szCs w:val="22"/>
        </w:rPr>
        <w:lastRenderedPageBreak/>
        <w:t xml:space="preserve">телевизионных передач и длительных занятий на компьютере (чем больше времени он проведет за компьютером, тем выше будет его эмоциональное возбуждение, тем труднее будет его успокоить).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После того, как ребенок пришел домой, ваше внимание должно быть отдано ему, хотя бы в течение одного часа. За это время ребенок сможет выговориться и поделиться с вами тем, что его беспокоило в течение дня.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Необходимо помнить о том, что перед сном (за 2-3 часа) полезно спокойно прогуляться, поговорить с ребенком, выслушать его рассказ, или просто спокойно поговорить.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Необходимо регулярно проводить легкий успокаивающий массаж и выполнять упражнения на расслабление с целью снятия избыточного напряжения.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Такие дети подвержены страхам. Им необходима ваша поддержка и одобрение. </w:t>
      </w:r>
    </w:p>
    <w:p w:rsidR="00BB3059" w:rsidRPr="00BB3059" w:rsidRDefault="00BB3059" w:rsidP="00BB305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22"/>
          <w:szCs w:val="22"/>
        </w:rPr>
      </w:pPr>
      <w:r w:rsidRPr="00BB3059">
        <w:rPr>
          <w:rFonts w:ascii="Arial" w:hAnsi="Arial" w:cs="Arial"/>
          <w:color w:val="2D6186"/>
          <w:sz w:val="22"/>
          <w:szCs w:val="22"/>
        </w:rPr>
        <w:t xml:space="preserve">Учитесь общаться со своим ребенком. Любите его. Говорите ему ласковые и ободряющие слова, чаще обнимайте. </w:t>
      </w:r>
    </w:p>
    <w:p w:rsidR="00F9651A" w:rsidRDefault="00F9651A">
      <w:pPr>
        <w:rPr>
          <w:sz w:val="22"/>
          <w:szCs w:val="22"/>
        </w:rPr>
      </w:pPr>
    </w:p>
    <w:p w:rsidR="00BB3059" w:rsidRDefault="00BB3059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BB3059" w:rsidRDefault="00BB3059">
      <w:pPr>
        <w:rPr>
          <w:sz w:val="22"/>
          <w:szCs w:val="22"/>
        </w:rPr>
      </w:pPr>
    </w:p>
    <w:p w:rsidR="00BB3059" w:rsidRDefault="00BB3059">
      <w:pPr>
        <w:rPr>
          <w:sz w:val="22"/>
          <w:szCs w:val="22"/>
        </w:rPr>
      </w:pPr>
    </w:p>
    <w:p w:rsidR="00BB3059" w:rsidRDefault="00BB3059">
      <w:pPr>
        <w:rPr>
          <w:sz w:val="22"/>
          <w:szCs w:val="22"/>
        </w:rPr>
      </w:pPr>
    </w:p>
    <w:p w:rsidR="00BB3059" w:rsidRDefault="00BB3059">
      <w:pPr>
        <w:rPr>
          <w:sz w:val="22"/>
          <w:szCs w:val="22"/>
        </w:rPr>
      </w:pPr>
    </w:p>
    <w:p w:rsidR="00BB3059" w:rsidRDefault="00BB3059" w:rsidP="00BB3059">
      <w:pPr>
        <w:rPr>
          <w:sz w:val="22"/>
          <w:szCs w:val="22"/>
        </w:rPr>
      </w:pPr>
      <w:r w:rsidRPr="00BB3059">
        <w:rPr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949457</wp:posOffset>
            </wp:positionH>
            <wp:positionV relativeFrom="paragraph">
              <wp:posOffset>656722</wp:posOffset>
            </wp:positionV>
            <wp:extent cx="1221249" cy="1250830"/>
            <wp:effectExtent l="19050" t="0" r="1905" b="0"/>
            <wp:wrapTight wrapText="bothSides">
              <wp:wrapPolygon edited="0">
                <wp:start x="-338" y="0"/>
                <wp:lineTo x="-338" y="21392"/>
                <wp:lineTo x="21634" y="21392"/>
                <wp:lineTo x="21634" y="0"/>
                <wp:lineTo x="-338" y="0"/>
              </wp:wrapPolygon>
            </wp:wrapTight>
            <wp:docPr id="5" name="Рисунок 1" descr="C:\Users\Пользователь\Desktop\БЫСТРОВ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ЫСТРОВ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059" w:rsidRDefault="00BB3059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A37190" w:rsidRDefault="00A37190">
      <w:pPr>
        <w:rPr>
          <w:sz w:val="22"/>
          <w:szCs w:val="22"/>
        </w:rPr>
      </w:pPr>
    </w:p>
    <w:p w:rsidR="00BB3059" w:rsidRDefault="00BB3059">
      <w:pPr>
        <w:rPr>
          <w:sz w:val="22"/>
          <w:szCs w:val="22"/>
        </w:rPr>
      </w:pPr>
    </w:p>
    <w:p w:rsidR="00BB3059" w:rsidRPr="00110209" w:rsidRDefault="00BB3059" w:rsidP="00BB3059">
      <w:pPr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Ставропольский край</w:t>
      </w:r>
    </w:p>
    <w:p w:rsidR="00BB3059" w:rsidRPr="00110209" w:rsidRDefault="00BB3059" w:rsidP="00BB3059">
      <w:pPr>
        <w:pStyle w:val="a4"/>
        <w:spacing w:before="0" w:beforeAutospacing="0" w:after="0" w:afterAutospacing="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110209">
        <w:rPr>
          <w:b/>
          <w:sz w:val="22"/>
          <w:szCs w:val="22"/>
        </w:rPr>
        <w:t>Курский район</w:t>
      </w:r>
    </w:p>
    <w:p w:rsidR="00BB3059" w:rsidRPr="00110209" w:rsidRDefault="00BB3059" w:rsidP="00BB3059">
      <w:pPr>
        <w:pStyle w:val="a4"/>
        <w:spacing w:before="0" w:beforeAutospacing="0" w:after="0" w:afterAutospacing="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110209">
        <w:rPr>
          <w:b/>
          <w:sz w:val="22"/>
          <w:szCs w:val="22"/>
        </w:rPr>
        <w:t>Ст. Курская</w:t>
      </w:r>
    </w:p>
    <w:p w:rsidR="00BB3059" w:rsidRPr="00110209" w:rsidRDefault="00BB3059" w:rsidP="00BB3059">
      <w:pPr>
        <w:pStyle w:val="a4"/>
        <w:spacing w:before="0" w:beforeAutospacing="0" w:after="0" w:afterAutospacing="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110209">
        <w:rPr>
          <w:b/>
          <w:sz w:val="22"/>
          <w:szCs w:val="22"/>
        </w:rPr>
        <w:t>Ул. Мира, 30</w:t>
      </w:r>
    </w:p>
    <w:p w:rsidR="00BB3059" w:rsidRDefault="00BB3059" w:rsidP="00BB3059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B3059" w:rsidRDefault="00BB3059" w:rsidP="00BB3059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Тел. 8(87964)6- 50-97</w:t>
      </w:r>
    </w:p>
    <w:p w:rsidR="00BB3059" w:rsidRPr="00110209" w:rsidRDefault="00BB3059" w:rsidP="00BB3059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Факс 8(87964)6-50-96</w:t>
      </w:r>
    </w:p>
    <w:p w:rsidR="00BB3059" w:rsidRDefault="00BB3059" w:rsidP="00BB3059">
      <w:pPr>
        <w:pStyle w:val="a4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BB3059" w:rsidRPr="00110209" w:rsidRDefault="00BB3059" w:rsidP="00BB3059">
      <w:pPr>
        <w:jc w:val="center"/>
        <w:rPr>
          <w:b/>
          <w:sz w:val="22"/>
          <w:szCs w:val="22"/>
        </w:rPr>
      </w:pPr>
    </w:p>
    <w:p w:rsidR="00BB3059" w:rsidRPr="00110209" w:rsidRDefault="00BB3059" w:rsidP="00BB3059">
      <w:pPr>
        <w:jc w:val="center"/>
        <w:rPr>
          <w:b/>
          <w:color w:val="E30000"/>
          <w:sz w:val="22"/>
          <w:szCs w:val="22"/>
        </w:rPr>
      </w:pPr>
      <w:r w:rsidRPr="00110209">
        <w:rPr>
          <w:b/>
          <w:sz w:val="22"/>
          <w:szCs w:val="22"/>
        </w:rPr>
        <w:t xml:space="preserve">Официальный сайт: </w:t>
      </w:r>
      <w:proofErr w:type="spellStart"/>
      <w:r w:rsidRPr="00A37190">
        <w:rPr>
          <w:b/>
          <w:color w:val="FF0000"/>
          <w:sz w:val="22"/>
          <w:szCs w:val="22"/>
          <w:lang w:val="en-US"/>
        </w:rPr>
        <w:t>nadegda</w:t>
      </w:r>
      <w:proofErr w:type="spellEnd"/>
      <w:r w:rsidRPr="00A37190">
        <w:rPr>
          <w:b/>
          <w:color w:val="FF0000"/>
          <w:sz w:val="22"/>
          <w:szCs w:val="22"/>
        </w:rPr>
        <w:t>-</w:t>
      </w:r>
      <w:proofErr w:type="spellStart"/>
      <w:r w:rsidRPr="00A37190">
        <w:rPr>
          <w:b/>
          <w:color w:val="FF0000"/>
          <w:sz w:val="22"/>
          <w:szCs w:val="22"/>
          <w:lang w:val="en-US"/>
        </w:rPr>
        <w:t>reabil</w:t>
      </w:r>
      <w:proofErr w:type="spellEnd"/>
      <w:r w:rsidRPr="00A37190">
        <w:rPr>
          <w:b/>
          <w:color w:val="FF0000"/>
          <w:sz w:val="22"/>
          <w:szCs w:val="22"/>
        </w:rPr>
        <w:t>.</w:t>
      </w:r>
      <w:proofErr w:type="spellStart"/>
      <w:r w:rsidRPr="00A37190">
        <w:rPr>
          <w:b/>
          <w:color w:val="FF0000"/>
          <w:sz w:val="22"/>
          <w:szCs w:val="22"/>
          <w:lang w:val="en-US"/>
        </w:rPr>
        <w:t>ucoz</w:t>
      </w:r>
      <w:proofErr w:type="spellEnd"/>
      <w:r w:rsidRPr="00A37190">
        <w:rPr>
          <w:b/>
          <w:color w:val="FF0000"/>
          <w:sz w:val="22"/>
          <w:szCs w:val="22"/>
        </w:rPr>
        <w:t>.</w:t>
      </w:r>
      <w:proofErr w:type="spellStart"/>
      <w:r w:rsidRPr="00A37190">
        <w:rPr>
          <w:b/>
          <w:color w:val="FF0000"/>
          <w:sz w:val="22"/>
          <w:szCs w:val="22"/>
          <w:lang w:val="en-US"/>
        </w:rPr>
        <w:t>ru</w:t>
      </w:r>
      <w:proofErr w:type="spellEnd"/>
    </w:p>
    <w:p w:rsidR="00BB3059" w:rsidRDefault="00BB3059" w:rsidP="00BB3059">
      <w:pPr>
        <w:pStyle w:val="a4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2"/>
          <w:szCs w:val="22"/>
        </w:rPr>
      </w:pPr>
    </w:p>
    <w:p w:rsidR="00BB3059" w:rsidRDefault="00BB3059" w:rsidP="00BB3059">
      <w:pPr>
        <w:pStyle w:val="a4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2"/>
          <w:szCs w:val="22"/>
        </w:rPr>
      </w:pPr>
    </w:p>
    <w:p w:rsidR="00BB3059" w:rsidRPr="00110209" w:rsidRDefault="00BB3059" w:rsidP="00BB3059">
      <w:pPr>
        <w:pStyle w:val="a4"/>
        <w:spacing w:before="0" w:beforeAutospacing="0" w:after="0" w:afterAutospacing="0"/>
        <w:ind w:firstLine="708"/>
        <w:jc w:val="center"/>
        <w:rPr>
          <w:rFonts w:ascii="Gabriola" w:hAnsi="Gabriola"/>
          <w:b/>
          <w:sz w:val="22"/>
          <w:szCs w:val="22"/>
        </w:rPr>
      </w:pPr>
    </w:p>
    <w:p w:rsidR="00BB3059" w:rsidRPr="00110209" w:rsidRDefault="00BB3059" w:rsidP="00BB3059">
      <w:pPr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Педагог-психолог отделения социальной реабилитации</w:t>
      </w:r>
    </w:p>
    <w:p w:rsidR="00BB3059" w:rsidRPr="00110209" w:rsidRDefault="00BB3059" w:rsidP="00BB3059">
      <w:pPr>
        <w:jc w:val="center"/>
        <w:rPr>
          <w:b/>
          <w:sz w:val="22"/>
          <w:szCs w:val="22"/>
        </w:rPr>
      </w:pPr>
      <w:r w:rsidRPr="00110209">
        <w:rPr>
          <w:b/>
          <w:sz w:val="22"/>
          <w:szCs w:val="22"/>
        </w:rPr>
        <w:t>Быстрова О.А.</w:t>
      </w:r>
    </w:p>
    <w:p w:rsidR="00BB3059" w:rsidRDefault="00BB3059" w:rsidP="00BB3059">
      <w:pPr>
        <w:jc w:val="center"/>
        <w:rPr>
          <w:rFonts w:ascii="Gabriola" w:hAnsi="Gabriola"/>
          <w:b/>
          <w:sz w:val="28"/>
          <w:szCs w:val="28"/>
        </w:rPr>
      </w:pPr>
    </w:p>
    <w:p w:rsidR="00A37190" w:rsidRDefault="00A37190" w:rsidP="00BB3059">
      <w:pPr>
        <w:jc w:val="center"/>
        <w:rPr>
          <w:rFonts w:ascii="Gabriola" w:hAnsi="Gabriola"/>
          <w:b/>
          <w:sz w:val="28"/>
          <w:szCs w:val="28"/>
        </w:rPr>
      </w:pPr>
    </w:p>
    <w:p w:rsidR="00A37190" w:rsidRDefault="00A37190" w:rsidP="00BB3059">
      <w:pPr>
        <w:jc w:val="center"/>
        <w:rPr>
          <w:rFonts w:ascii="Gabriola" w:hAnsi="Gabriola"/>
          <w:b/>
          <w:sz w:val="28"/>
          <w:szCs w:val="28"/>
        </w:rPr>
      </w:pPr>
    </w:p>
    <w:p w:rsidR="00BB3059" w:rsidRDefault="00BB3059" w:rsidP="00BB3059">
      <w:pPr>
        <w:jc w:val="both"/>
      </w:pPr>
    </w:p>
    <w:p w:rsidR="00BB3059" w:rsidRPr="00076C1F" w:rsidRDefault="00BB3059" w:rsidP="00A37190">
      <w:pPr>
        <w:jc w:val="center"/>
        <w:rPr>
          <w:b/>
          <w:sz w:val="28"/>
          <w:szCs w:val="28"/>
        </w:rPr>
      </w:pPr>
      <w:r w:rsidRPr="00110209">
        <w:rPr>
          <w:b/>
          <w:sz w:val="28"/>
          <w:szCs w:val="28"/>
        </w:rPr>
        <w:lastRenderedPageBreak/>
        <w:t>ГКУСО «</w:t>
      </w:r>
      <w:proofErr w:type="gramStart"/>
      <w:r w:rsidRPr="00110209">
        <w:rPr>
          <w:b/>
          <w:sz w:val="28"/>
          <w:szCs w:val="28"/>
        </w:rPr>
        <w:t>Курский</w:t>
      </w:r>
      <w:proofErr w:type="gramEnd"/>
      <w:r w:rsidRPr="00110209">
        <w:rPr>
          <w:b/>
          <w:sz w:val="28"/>
          <w:szCs w:val="28"/>
        </w:rPr>
        <w:t xml:space="preserve"> СРЦН «Надежда»</w:t>
      </w:r>
    </w:p>
    <w:p w:rsidR="00BB3059" w:rsidRPr="00BB3059" w:rsidRDefault="00BB3059" w:rsidP="00BB3059">
      <w:pPr>
        <w:rPr>
          <w:b/>
          <w:sz w:val="20"/>
          <w:szCs w:val="20"/>
        </w:rPr>
      </w:pPr>
    </w:p>
    <w:p w:rsidR="00BB3059" w:rsidRPr="00BB3059" w:rsidRDefault="00BB3059" w:rsidP="00BB3059">
      <w:pPr>
        <w:jc w:val="center"/>
        <w:rPr>
          <w:b/>
          <w:color w:val="FF0000"/>
          <w:sz w:val="52"/>
          <w:szCs w:val="52"/>
        </w:rPr>
      </w:pPr>
      <w:r w:rsidRPr="00BB3059">
        <w:rPr>
          <w:b/>
          <w:color w:val="FF0000"/>
          <w:sz w:val="52"/>
          <w:szCs w:val="52"/>
        </w:rPr>
        <w:t>Ваш</w:t>
      </w:r>
    </w:p>
    <w:p w:rsidR="00BB3059" w:rsidRPr="00BB3059" w:rsidRDefault="00BB3059" w:rsidP="00BB3059">
      <w:pPr>
        <w:jc w:val="center"/>
        <w:rPr>
          <w:b/>
          <w:sz w:val="52"/>
          <w:szCs w:val="52"/>
        </w:rPr>
      </w:pPr>
      <w:proofErr w:type="spellStart"/>
      <w:r w:rsidRPr="00BB3059">
        <w:rPr>
          <w:b/>
          <w:color w:val="FF0000"/>
          <w:sz w:val="52"/>
          <w:szCs w:val="52"/>
        </w:rPr>
        <w:t>гиперактивный</w:t>
      </w:r>
      <w:proofErr w:type="spellEnd"/>
      <w:r w:rsidRPr="00BB3059">
        <w:rPr>
          <w:b/>
          <w:color w:val="FF0000"/>
          <w:sz w:val="52"/>
          <w:szCs w:val="52"/>
        </w:rPr>
        <w:t xml:space="preserve"> ребенок</w:t>
      </w:r>
    </w:p>
    <w:p w:rsidR="00BB3059" w:rsidRPr="00BB3059" w:rsidRDefault="00BB3059" w:rsidP="00BB3059">
      <w:pPr>
        <w:jc w:val="center"/>
        <w:rPr>
          <w:rFonts w:ascii="Comic Sans MS" w:hAnsi="Comic Sans MS"/>
          <w:color w:val="00B050"/>
          <w:vertAlign w:val="superscript"/>
        </w:rPr>
      </w:pPr>
      <w:r w:rsidRPr="00BB3059">
        <w:rPr>
          <w:rFonts w:ascii="Comic Sans MS" w:hAnsi="Comic Sans MS"/>
          <w:color w:val="00B050"/>
          <w:vertAlign w:val="superscript"/>
        </w:rPr>
        <w:t>(советы психолога)</w:t>
      </w:r>
    </w:p>
    <w:p w:rsidR="00BB3059" w:rsidRDefault="00BB3059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</w:t>
      </w:r>
      <w:r>
        <w:rPr>
          <w:noProof/>
          <w:sz w:val="22"/>
          <w:szCs w:val="22"/>
        </w:rPr>
        <w:drawing>
          <wp:inline distT="0" distB="0" distL="0" distR="0">
            <wp:extent cx="2286000" cy="3434014"/>
            <wp:effectExtent l="419100" t="228600" r="514350" b="185486"/>
            <wp:docPr id="1" name="Рисунок 1" descr="C:\Users\Пользователь\Pictures\иллюстр\Сохраненные изображения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иллюстр\Сохраненные изображения\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704" cy="34365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</w:t>
      </w:r>
    </w:p>
    <w:p w:rsidR="00BB3059" w:rsidRDefault="00BB3059">
      <w:pPr>
        <w:rPr>
          <w:sz w:val="22"/>
          <w:szCs w:val="22"/>
        </w:rPr>
      </w:pPr>
    </w:p>
    <w:p w:rsidR="00BB3059" w:rsidRDefault="00BB3059">
      <w:pPr>
        <w:rPr>
          <w:sz w:val="22"/>
          <w:szCs w:val="22"/>
        </w:rPr>
      </w:pPr>
    </w:p>
    <w:p w:rsidR="00BB3059" w:rsidRPr="00110209" w:rsidRDefault="00BB3059" w:rsidP="00BB3059">
      <w:pPr>
        <w:shd w:val="clear" w:color="auto" w:fill="FFFFFF"/>
        <w:jc w:val="center"/>
        <w:rPr>
          <w:color w:val="FF0000"/>
        </w:rPr>
      </w:pPr>
      <w:r w:rsidRPr="00110209">
        <w:rPr>
          <w:b/>
          <w:color w:val="E30000"/>
        </w:rPr>
        <w:t xml:space="preserve">ст. </w:t>
      </w:r>
      <w:proofErr w:type="gramStart"/>
      <w:r w:rsidRPr="00110209">
        <w:rPr>
          <w:b/>
          <w:color w:val="E30000"/>
        </w:rPr>
        <w:t>Курская</w:t>
      </w:r>
      <w:proofErr w:type="gramEnd"/>
      <w:r w:rsidRPr="00110209">
        <w:rPr>
          <w:b/>
          <w:color w:val="E30000"/>
        </w:rPr>
        <w:t xml:space="preserve"> – 2015 год</w:t>
      </w:r>
    </w:p>
    <w:p w:rsidR="00BB3059" w:rsidRPr="00BB3059" w:rsidRDefault="00BB3059">
      <w:pPr>
        <w:rPr>
          <w:sz w:val="22"/>
          <w:szCs w:val="22"/>
        </w:rPr>
      </w:pPr>
    </w:p>
    <w:sectPr w:rsidR="00BB3059" w:rsidRPr="00BB3059" w:rsidSect="00BB305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1F" w:rsidRDefault="006F051F" w:rsidP="00A37190">
      <w:r>
        <w:separator/>
      </w:r>
    </w:p>
  </w:endnote>
  <w:endnote w:type="continuationSeparator" w:id="0">
    <w:p w:rsidR="006F051F" w:rsidRDefault="006F051F" w:rsidP="00A3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1F" w:rsidRDefault="006F051F" w:rsidP="00A37190">
      <w:r>
        <w:separator/>
      </w:r>
    </w:p>
  </w:footnote>
  <w:footnote w:type="continuationSeparator" w:id="0">
    <w:p w:rsidR="006F051F" w:rsidRDefault="006F051F" w:rsidP="00A37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9D3"/>
    <w:multiLevelType w:val="multilevel"/>
    <w:tmpl w:val="79B0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83CFF"/>
    <w:multiLevelType w:val="multilevel"/>
    <w:tmpl w:val="858A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059"/>
    <w:rsid w:val="00443546"/>
    <w:rsid w:val="004B6919"/>
    <w:rsid w:val="006F051F"/>
    <w:rsid w:val="00A37190"/>
    <w:rsid w:val="00B971D8"/>
    <w:rsid w:val="00BB3059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B30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3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BB3059"/>
    <w:rPr>
      <w:b/>
      <w:bCs/>
    </w:rPr>
  </w:style>
  <w:style w:type="paragraph" w:styleId="a4">
    <w:name w:val="Normal (Web)"/>
    <w:basedOn w:val="a"/>
    <w:rsid w:val="00BB30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B3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37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7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37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71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2015-09-08T11:27:00Z</cp:lastPrinted>
  <dcterms:created xsi:type="dcterms:W3CDTF">2015-09-08T10:29:00Z</dcterms:created>
  <dcterms:modified xsi:type="dcterms:W3CDTF">2015-09-08T11:33:00Z</dcterms:modified>
</cp:coreProperties>
</file>