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CA" w:rsidRPr="0060660B" w:rsidRDefault="007E06CA" w:rsidP="007E06CA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60660B">
        <w:rPr>
          <w:rFonts w:ascii="Arial" w:eastAsia="Times New Roman" w:hAnsi="Arial" w:cs="Arial"/>
          <w:color w:val="000000"/>
          <w:kern w:val="36"/>
          <w:sz w:val="39"/>
          <w:szCs w:val="39"/>
        </w:rPr>
        <w:t>Как быть в хорошей эмоциональной форме?</w:t>
      </w:r>
    </w:p>
    <w:p w:rsidR="007E06CA" w:rsidRPr="0060660B" w:rsidRDefault="007E06CA" w:rsidP="007E06CA">
      <w:pPr>
        <w:shd w:val="clear" w:color="auto" w:fill="FCFCFC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60660B">
        <w:rPr>
          <w:rFonts w:ascii="Arial" w:eastAsia="Times New Roman" w:hAnsi="Arial" w:cs="Arial"/>
          <w:b/>
          <w:bCs/>
          <w:color w:val="333333"/>
          <w:sz w:val="23"/>
          <w:szCs w:val="23"/>
        </w:rPr>
        <w:t>От автора:</w:t>
      </w:r>
      <w:r w:rsidRPr="0060660B">
        <w:rPr>
          <w:rFonts w:ascii="Arial" w:eastAsia="Times New Roman" w:hAnsi="Arial" w:cs="Arial"/>
          <w:color w:val="333333"/>
          <w:sz w:val="23"/>
        </w:rPr>
        <w:t> </w:t>
      </w:r>
      <w:r w:rsidRPr="0060660B">
        <w:rPr>
          <w:rFonts w:ascii="Arial" w:eastAsia="Times New Roman" w:hAnsi="Arial" w:cs="Arial"/>
          <w:i/>
          <w:iCs/>
          <w:color w:val="333333"/>
          <w:sz w:val="23"/>
          <w:szCs w:val="23"/>
        </w:rPr>
        <w:t>Большинство из нас хорошо знакомы с техниками поддержания себя в хорошей физической форме. Пожалуй, у каждой женщины есть свои методы, благодаря которым лишнее пирожное остается безвредным для фигуры. А у всех ли есть четкие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правила (или хотя бы ориентиры</w:t>
      </w:r>
      <w:r w:rsidRPr="0060660B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) </w:t>
      </w:r>
      <w:proofErr w:type="spellStart"/>
      <w:r w:rsidRPr="0060660B">
        <w:rPr>
          <w:rFonts w:ascii="Arial" w:eastAsia="Times New Roman" w:hAnsi="Arial" w:cs="Arial"/>
          <w:i/>
          <w:iCs/>
          <w:color w:val="333333"/>
          <w:sz w:val="23"/>
          <w:szCs w:val="23"/>
        </w:rPr>
        <w:t>психоэмоциональной</w:t>
      </w:r>
      <w:proofErr w:type="spellEnd"/>
      <w:r w:rsidRPr="0060660B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гигиены? Как Вы утилизируете лишнюю порцию стресса? Что Вы делаете для гармоничного психологического состояния? Как удержать себя в стабильно бодром и позитивном эмоциональном настрое?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0"/>
      </w:tblGrid>
      <w:tr w:rsidR="007E06CA" w:rsidRPr="0060660B" w:rsidTr="002A1B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06CA" w:rsidRPr="0060660B" w:rsidRDefault="007E06CA" w:rsidP="002A1B5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        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Такие правила существуют. Предлагаются они разными авторами. Мне показалась интересной позиция Марши </w:t>
            </w:r>
            <w:proofErr w:type="spell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Лайнен</w:t>
            </w:r>
            <w:proofErr w:type="spell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, автора «</w:t>
            </w:r>
            <w:proofErr w:type="spell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Когнитивно-поведенческой</w:t>
            </w:r>
            <w:proofErr w:type="spell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терапии пограничного расстройства личности». Вот ключевые правила, которые позволяют Вашему эмоциональному состоянию находиться в хорошей форме: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1.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Наполняем жизнь позитивом. Целенаправленно и сознательно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. Если Вы находитесь еще под влиянием зимних стуж и холодного депрессивного настроения - тем более </w:t>
            </w:r>
            <w:proofErr w:type="spell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целенаправленее</w:t>
            </w:r>
            <w:proofErr w:type="spell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должны быть Ваши шаги. Тут хороши регулярные техники:</w:t>
            </w:r>
          </w:p>
          <w:p w:rsidR="007E06CA" w:rsidRPr="0060660B" w:rsidRDefault="007E06CA" w:rsidP="007E06CA">
            <w:pPr>
              <w:numPr>
                <w:ilvl w:val="0"/>
                <w:numId w:val="1"/>
              </w:numPr>
              <w:spacing w:after="225" w:line="240" w:lineRule="auto"/>
              <w:ind w:left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lastRenderedPageBreak/>
              <w:t>практика — 5 хороших вещей этого дня. ИХ можно фиксировать в ежедневнике. Для особо пессимистичных, можно начать фиксировать с «5 вещей/событий, которые меня приятно удивили сегодня».</w:t>
            </w:r>
          </w:p>
          <w:p w:rsidR="007E06CA" w:rsidRPr="0060660B" w:rsidRDefault="007E06CA" w:rsidP="007E06CA">
            <w:pPr>
              <w:numPr>
                <w:ilvl w:val="0"/>
                <w:numId w:val="1"/>
              </w:numPr>
              <w:spacing w:after="225" w:line="240" w:lineRule="auto"/>
              <w:ind w:left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Список приятных вещей для меня. То, что меня обычно радует: чашка кофе с шоколадкой, хорошая песня, любимая книжка, разговор с подружкой, визит к косметологу/массажисту и т. д. Каждый день можно выбирать из этого списка что-то, что подходит именно сейчас</w:t>
            </w:r>
          </w:p>
          <w:p w:rsidR="007E06CA" w:rsidRPr="0060660B" w:rsidRDefault="007E06CA" w:rsidP="007E06CA">
            <w:pPr>
              <w:numPr>
                <w:ilvl w:val="0"/>
                <w:numId w:val="1"/>
              </w:numPr>
              <w:spacing w:after="225" w:line="240" w:lineRule="auto"/>
              <w:ind w:left="3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Ресурсный план. Запланировать что-то приятное именно Вам в долгосрочной перспективе (поездку, поход в театр). Это целое событие, которое требует подготовки, идей, дополнительных ресурсов. Сама работа с данной подготовкой будет весьма мощным положительным питанием для Вашего настроения.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Pr="002E11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Совершенствуемся, наращиваем мастерство</w:t>
            </w: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Главное —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шаги для роста мастерства совершать регулярно, хотя бы раз в неделю. Это может быть мастерство в профессиональном плане. Это может быть совершенствование в Вашем хобби. Каждый новый уровень Вашего развития дает порцию удовлетворения и стабилизирует эмоциональный фон. Даже если </w:t>
            </w: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сегодняшняя тренировка Вас разочаровала, </w:t>
            </w:r>
            <w:proofErr w:type="gramStart"/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 движение</w:t>
            </w:r>
            <w:proofErr w:type="gramEnd"/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совершенству наполняет психику положительной энергией.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3.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Готовимся заранее к эмоционально трудным событиям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. Как правило, мы знаем</w:t>
            </w:r>
            <w:r w:rsidR="00327121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,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что нам дается легче, а какие ситуации воспринимаются сложнее. Как правило, мы уже понимаем, какие мероприятия оказываются наиболее </w:t>
            </w:r>
            <w:proofErr w:type="spell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энергозатратными</w:t>
            </w:r>
            <w:proofErr w:type="spell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. Если есть заготовки для таких случаев — переживать эти события субъективно и объективно становится проще. Поэтому - готовимся! В чем может заключаться подготовка? Репетиция разговора с начальником, поиск аргументов для переговоров с любимым об отпуске, проработка разных сценариев интервью, репетиция ответственной презентации для работы и т. д. Для особо тревожных случаев подключаем специалистов. Данная работа не гарантирует идеального прохождения через стрессовые события. Однако</w:t>
            </w:r>
            <w:proofErr w:type="gram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,</w:t>
            </w:r>
            <w:proofErr w:type="gram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ожидание и последующее восприятие последнего будет в разы позитивнее.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4.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Следим за физическим состоянием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. Тут больше речь пойдет о дружбе с телом. Зачастую работа, любовь и прочие приоритеты отталкивают нас от этой дружбы. Более того, физические недомогания часто воспринимаются как досадные недоразумения, мешающие функционировать «Великому разуму». Надо ли объяснять, что хорошая 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lastRenderedPageBreak/>
              <w:t xml:space="preserve">«физика» - верная опора для отличной «психики»?! Все наши эмоции проживаются в теле. Верно и </w:t>
            </w:r>
            <w:proofErr w:type="gram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обратное</w:t>
            </w:r>
            <w:proofErr w:type="gram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: телесные недуги могут приводить к не самым адекватным эмоциональным реакциям.</w:t>
            </w:r>
          </w:p>
          <w:p w:rsidR="00327121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5.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Кормим себя с удовольствием. Ключевая мысль - «с удовольствием».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Даже если Вы сторонник диет, найдите любимые продукты и повод их с радостью употребить. Организм, живущий в режиме постоянной нехватки еды, подает сигналы стресса, снижает энергетический уровень функционирования. Если диеты в Вашей жизни явление частое — компенсируйте это за счет вышеперечисленных компонентов эмоционального регулирования.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06CA">
              <w:t xml:space="preserve"> </w:t>
            </w:r>
            <w:r w:rsidRPr="007E06CA">
              <w:rPr>
                <w:noProof/>
              </w:rPr>
              <w:drawing>
                <wp:inline distT="0" distB="0" distL="0" distR="0">
                  <wp:extent cx="2596829" cy="1750214"/>
                  <wp:effectExtent l="19050" t="0" r="0" b="0"/>
                  <wp:docPr id="3" name="Рисунок 21" descr="Как быть в хорошей эмоциональной фор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к быть в хорошей эмоциональной фор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37" cy="175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Бывает, что человек, в принципе, равнодушен к питанию. Вот тут у Вас отличный повод устроить себе гастрономическое свидание и попробовать получить новые 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lastRenderedPageBreak/>
              <w:t>впечатления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6.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Сон. Ну что тут добавить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. Даже если Вы совершаете трудовой подвиг или серьезный карьерный рывок, помните про этот пункт</w:t>
            </w:r>
            <w:r w:rsidR="00327121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. Это Ваши инвестиции в здоровое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 позитивное будущее. Поэтому выходные в объятиях Морфея, тихий час вместе с детьми… - все Вам в помощь.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7.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Приятная физическая нагрузка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. </w:t>
            </w:r>
            <w:r w:rsidRPr="002E1174">
              <w:rPr>
                <w:rFonts w:ascii="Arial" w:eastAsia="Times New Roman" w:hAnsi="Arial" w:cs="Arial"/>
                <w:b/>
                <w:color w:val="00000A"/>
                <w:sz w:val="24"/>
                <w:szCs w:val="24"/>
              </w:rPr>
              <w:t>Ключевой акцент - «приятная».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Истязания в тренажерном зале без положительных эмоций лучше </w:t>
            </w:r>
            <w:proofErr w:type="gramStart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заменить на</w:t>
            </w:r>
            <w:proofErr w:type="gramEnd"/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тот вид активности, который дает Вам позитив. Если это танцы — откладывайте фитнесс-карту и отправляйтесь в танцевальную студию. Если это пешие прогулки — устраивайте именно их. Ищите баланс физического и эмоционального позитива.</w:t>
            </w:r>
          </w:p>
          <w:p w:rsidR="007E06CA" w:rsidRPr="0060660B" w:rsidRDefault="007E06CA" w:rsidP="002A1B5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Вы, наверное, уже обратили внимание на необходимость Баланса, которую предполагают вышеназванные пункты. Баланс между телом и душой, эмоциями и необходимостью, азами здоровья и ключевыми психологическими правилами. Именно такой баланс позволит Вашему настроению быть в постоянном плюсе. А Вам, как личности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— пребывать в базовой Гармонии и </w:t>
            </w:r>
            <w:r w:rsidRPr="006066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наслаждаться  жизнью.</w:t>
            </w:r>
          </w:p>
          <w:p w:rsidR="007E06CA" w:rsidRPr="0060660B" w:rsidRDefault="007E06CA" w:rsidP="002A1B5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6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E06CA" w:rsidRPr="00327121" w:rsidRDefault="007E06CA" w:rsidP="00B55735">
      <w:pPr>
        <w:jc w:val="center"/>
        <w:rPr>
          <w:rFonts w:ascii="Arial" w:hAnsi="Arial" w:cs="Arial"/>
          <w:b/>
        </w:rPr>
      </w:pPr>
      <w:r w:rsidRPr="00327121">
        <w:rPr>
          <w:rFonts w:ascii="Arial" w:hAnsi="Arial" w:cs="Arial"/>
          <w:b/>
        </w:rPr>
        <w:lastRenderedPageBreak/>
        <w:t>ГКУСО «</w:t>
      </w:r>
      <w:proofErr w:type="gramStart"/>
      <w:r w:rsidRPr="00327121">
        <w:rPr>
          <w:rFonts w:ascii="Arial" w:hAnsi="Arial" w:cs="Arial"/>
          <w:b/>
        </w:rPr>
        <w:t>Курский</w:t>
      </w:r>
      <w:proofErr w:type="gramEnd"/>
      <w:r w:rsidRPr="00327121">
        <w:rPr>
          <w:rFonts w:ascii="Arial" w:hAnsi="Arial" w:cs="Arial"/>
          <w:b/>
        </w:rPr>
        <w:t xml:space="preserve"> СРЦН «Надежда»</w:t>
      </w:r>
    </w:p>
    <w:p w:rsidR="00327121" w:rsidRDefault="00327121" w:rsidP="007E06CA">
      <w:pPr>
        <w:shd w:val="clear" w:color="auto" w:fill="FFFFFF"/>
        <w:spacing w:after="45" w:line="240" w:lineRule="auto"/>
        <w:jc w:val="center"/>
        <w:outlineLvl w:val="0"/>
        <w:rPr>
          <w:rFonts w:ascii="Arial" w:hAnsi="Arial" w:cs="Arial"/>
        </w:rPr>
      </w:pPr>
    </w:p>
    <w:p w:rsidR="00327121" w:rsidRDefault="00327121" w:rsidP="007E06CA">
      <w:pPr>
        <w:shd w:val="clear" w:color="auto" w:fill="FFFFFF"/>
        <w:spacing w:after="45" w:line="240" w:lineRule="auto"/>
        <w:jc w:val="center"/>
        <w:outlineLvl w:val="0"/>
        <w:rPr>
          <w:rFonts w:ascii="Arial" w:hAnsi="Arial" w:cs="Arial"/>
        </w:rPr>
      </w:pPr>
    </w:p>
    <w:p w:rsidR="00327121" w:rsidRDefault="00327121" w:rsidP="007E06CA">
      <w:pPr>
        <w:shd w:val="clear" w:color="auto" w:fill="FFFFFF"/>
        <w:spacing w:after="45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Антистрессовая</w:t>
      </w:r>
      <w:proofErr w:type="spellEnd"/>
      <w:r>
        <w:rPr>
          <w:rFonts w:ascii="Arial" w:hAnsi="Arial" w:cs="Arial"/>
        </w:rPr>
        <w:t xml:space="preserve"> аптечка»</w:t>
      </w:r>
    </w:p>
    <w:p w:rsidR="00327121" w:rsidRDefault="00327121" w:rsidP="007E06CA">
      <w:pPr>
        <w:shd w:val="clear" w:color="auto" w:fill="FFFFFF"/>
        <w:spacing w:after="45" w:line="240" w:lineRule="auto"/>
        <w:jc w:val="center"/>
        <w:outlineLvl w:val="0"/>
        <w:rPr>
          <w:rFonts w:ascii="Arial" w:hAnsi="Arial" w:cs="Arial"/>
        </w:rPr>
      </w:pPr>
    </w:p>
    <w:p w:rsidR="007E06CA" w:rsidRPr="007E06CA" w:rsidRDefault="007E06CA" w:rsidP="007E06CA">
      <w:pPr>
        <w:shd w:val="clear" w:color="auto" w:fill="FFFFFF"/>
        <w:spacing w:after="45" w:line="240" w:lineRule="auto"/>
        <w:jc w:val="center"/>
        <w:outlineLvl w:val="0"/>
        <w:rPr>
          <w:rFonts w:ascii="Monotype Corsiva" w:eastAsia="Times New Roman" w:hAnsi="Monotype Corsiva" w:cs="Arial"/>
          <w:color w:val="000000"/>
          <w:kern w:val="36"/>
          <w:sz w:val="56"/>
          <w:szCs w:val="56"/>
        </w:rPr>
      </w:pPr>
      <w:r w:rsidRPr="007E06CA">
        <w:rPr>
          <w:rFonts w:ascii="Monotype Corsiva" w:eastAsia="Times New Roman" w:hAnsi="Monotype Corsiva" w:cs="Arial"/>
          <w:color w:val="000000"/>
          <w:kern w:val="36"/>
          <w:sz w:val="56"/>
          <w:szCs w:val="56"/>
        </w:rPr>
        <w:t>Как быть в хорошей эмоциональной форме?</w:t>
      </w:r>
    </w:p>
    <w:p w:rsidR="007E06CA" w:rsidRDefault="007E06CA"/>
    <w:p w:rsidR="00327121" w:rsidRDefault="00327121"/>
    <w:p w:rsidR="007E06CA" w:rsidRDefault="00B55735">
      <w:r>
        <w:rPr>
          <w:noProof/>
        </w:rPr>
        <w:drawing>
          <wp:inline distT="0" distB="0" distL="0" distR="0">
            <wp:extent cx="2959100" cy="2078132"/>
            <wp:effectExtent l="19050" t="0" r="0" b="0"/>
            <wp:docPr id="5" name="Рисунок 2" descr="C:\Users\Пользователь\Pictures\иллюстр\Сохраненные изображения\getImage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иллюстр\Сохраненные изображения\getImage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21" w:rsidRDefault="00327121"/>
    <w:p w:rsidR="00327121" w:rsidRDefault="00327121"/>
    <w:p w:rsidR="00327121" w:rsidRDefault="00327121" w:rsidP="00327121">
      <w:pPr>
        <w:jc w:val="center"/>
      </w:pPr>
      <w:r>
        <w:t>Педагог-психолог отделения социальной реабилитации О.А. Быстрова</w:t>
      </w:r>
    </w:p>
    <w:p w:rsidR="00327121" w:rsidRDefault="00327121" w:rsidP="00327121">
      <w:pPr>
        <w:jc w:val="center"/>
      </w:pPr>
      <w:r>
        <w:t>2016 год.</w:t>
      </w:r>
    </w:p>
    <w:p w:rsidR="00B55735" w:rsidRDefault="00B55735"/>
    <w:p w:rsidR="00B55735" w:rsidRDefault="00B55735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p w:rsidR="007E06CA" w:rsidRDefault="007E06CA"/>
    <w:sectPr w:rsidR="007E06CA" w:rsidSect="007E06C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1864"/>
    <w:multiLevelType w:val="multilevel"/>
    <w:tmpl w:val="B85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6CA"/>
    <w:rsid w:val="00327121"/>
    <w:rsid w:val="004762D1"/>
    <w:rsid w:val="007E06CA"/>
    <w:rsid w:val="00B55735"/>
    <w:rsid w:val="00C6589C"/>
    <w:rsid w:val="00DA3EF3"/>
    <w:rsid w:val="00EC6176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2016-05-19T11:51:00Z</cp:lastPrinted>
  <dcterms:created xsi:type="dcterms:W3CDTF">2016-05-18T07:21:00Z</dcterms:created>
  <dcterms:modified xsi:type="dcterms:W3CDTF">2016-05-19T11:53:00Z</dcterms:modified>
</cp:coreProperties>
</file>