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96" w:rsidRDefault="00BA7196" w:rsidP="008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96" w:rsidRPr="00BA7196" w:rsidRDefault="008F0CEF" w:rsidP="00BA7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A7196" w:rsidRDefault="00BA7196" w:rsidP="00BA7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1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F0CEF">
        <w:rPr>
          <w:rFonts w:ascii="Times New Roman" w:hAnsi="Times New Roman" w:cs="Times New Roman"/>
          <w:sz w:val="28"/>
          <w:szCs w:val="28"/>
        </w:rPr>
        <w:t xml:space="preserve">                               Директор</w:t>
      </w:r>
      <w:r w:rsidRPr="00BA7196">
        <w:rPr>
          <w:rFonts w:ascii="Times New Roman" w:hAnsi="Times New Roman" w:cs="Times New Roman"/>
          <w:sz w:val="28"/>
          <w:szCs w:val="28"/>
        </w:rPr>
        <w:t xml:space="preserve"> ГКУСО «Курский СРЦН «Надежда»   </w:t>
      </w:r>
    </w:p>
    <w:p w:rsidR="00B356FB" w:rsidRPr="00BA7196" w:rsidRDefault="00956C13" w:rsidP="00BA7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EF">
        <w:rPr>
          <w:rFonts w:ascii="Times New Roman" w:hAnsi="Times New Roman" w:cs="Times New Roman"/>
          <w:sz w:val="28"/>
          <w:szCs w:val="28"/>
        </w:rPr>
        <w:t xml:space="preserve"> 09.01.2017</w:t>
      </w:r>
      <w:r w:rsidR="00AD07B6" w:rsidRPr="00BA7196">
        <w:rPr>
          <w:rFonts w:ascii="Times New Roman" w:hAnsi="Times New Roman" w:cs="Times New Roman"/>
          <w:sz w:val="28"/>
          <w:szCs w:val="28"/>
        </w:rPr>
        <w:t>г</w:t>
      </w:r>
      <w:r w:rsidR="008F0CEF">
        <w:rPr>
          <w:rFonts w:ascii="Times New Roman" w:hAnsi="Times New Roman" w:cs="Times New Roman"/>
          <w:sz w:val="28"/>
          <w:szCs w:val="28"/>
        </w:rPr>
        <w:t xml:space="preserve">. </w:t>
      </w:r>
      <w:r w:rsidR="00BA7196" w:rsidRPr="00BA7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6FB" w:rsidRPr="00BA7196" w:rsidRDefault="00B356FB" w:rsidP="00BA7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196">
        <w:rPr>
          <w:rFonts w:ascii="Times New Roman" w:hAnsi="Times New Roman" w:cs="Times New Roman"/>
          <w:sz w:val="28"/>
          <w:szCs w:val="28"/>
        </w:rPr>
        <w:t>П</w:t>
      </w:r>
      <w:r w:rsidR="00B356FB" w:rsidRPr="00BA7196">
        <w:rPr>
          <w:rFonts w:ascii="Times New Roman" w:hAnsi="Times New Roman" w:cs="Times New Roman"/>
          <w:sz w:val="28"/>
          <w:szCs w:val="28"/>
        </w:rPr>
        <w:t>лан мероприятий</w:t>
      </w:r>
      <w:r w:rsidRPr="00BA7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96" w:rsidRP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196">
        <w:rPr>
          <w:rFonts w:ascii="Times New Roman" w:hAnsi="Times New Roman" w:cs="Times New Roman"/>
          <w:sz w:val="28"/>
          <w:szCs w:val="28"/>
        </w:rPr>
        <w:t xml:space="preserve">государственного казенного  учреждения социального обслуживания «Курский социально – реабилитационный центр </w:t>
      </w:r>
      <w:proofErr w:type="gramStart"/>
      <w:r w:rsidRPr="00BA71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A7196" w:rsidRP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196">
        <w:rPr>
          <w:rFonts w:ascii="Times New Roman" w:hAnsi="Times New Roman" w:cs="Times New Roman"/>
          <w:sz w:val="28"/>
          <w:szCs w:val="28"/>
        </w:rPr>
        <w:t xml:space="preserve">несовершеннолетних «Надежда»  </w:t>
      </w:r>
    </w:p>
    <w:p w:rsidR="00B356FB" w:rsidRDefault="00B356FB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FB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956C13" w:rsidRDefault="008F0CEF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956C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70"/>
        <w:gridCol w:w="2110"/>
        <w:gridCol w:w="2345"/>
      </w:tblGrid>
      <w:tr w:rsidR="00443C47" w:rsidTr="00443C47">
        <w:tc>
          <w:tcPr>
            <w:tcW w:w="846" w:type="dxa"/>
          </w:tcPr>
          <w:p w:rsidR="00B356FB" w:rsidRPr="00AF3C52" w:rsidRDefault="00B356FB" w:rsidP="00BA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10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45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07B6" w:rsidTr="00EF2077">
        <w:tc>
          <w:tcPr>
            <w:tcW w:w="9571" w:type="dxa"/>
            <w:gridSpan w:val="4"/>
          </w:tcPr>
          <w:p w:rsidR="00AD07B6" w:rsidRPr="00AF3C52" w:rsidRDefault="00AD07B6" w:rsidP="00AD07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меры по противодействию коррупции</w:t>
            </w:r>
          </w:p>
        </w:tc>
      </w:tr>
      <w:tr w:rsidR="00AD07B6" w:rsidTr="00EF2077">
        <w:tc>
          <w:tcPr>
            <w:tcW w:w="9571" w:type="dxa"/>
            <w:gridSpan w:val="4"/>
          </w:tcPr>
          <w:p w:rsidR="00AD07B6" w:rsidRPr="00AF3C52" w:rsidRDefault="00AD07B6" w:rsidP="00AD07B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43C47" w:rsidTr="00443C47">
        <w:tc>
          <w:tcPr>
            <w:tcW w:w="846" w:type="dxa"/>
          </w:tcPr>
          <w:p w:rsidR="00AD07B6" w:rsidRDefault="00AD07B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270" w:type="dxa"/>
          </w:tcPr>
          <w:p w:rsidR="00AD07B6" w:rsidRPr="00AD07B6" w:rsidRDefault="00AD07B6" w:rsidP="0095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в ГКУСО «</w:t>
            </w:r>
            <w:proofErr w:type="gramStart"/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proofErr w:type="gramEnd"/>
            <w:r w:rsidRPr="00AD07B6">
              <w:rPr>
                <w:rFonts w:ascii="Times New Roman" w:hAnsi="Times New Roman" w:cs="Times New Roman"/>
                <w:sz w:val="28"/>
                <w:szCs w:val="28"/>
              </w:rPr>
              <w:t xml:space="preserve"> СРЦН «Надежда»</w:t>
            </w:r>
          </w:p>
        </w:tc>
        <w:tc>
          <w:tcPr>
            <w:tcW w:w="2110" w:type="dxa"/>
          </w:tcPr>
          <w:p w:rsidR="00AD07B6" w:rsidRDefault="00AD07B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AD07B6" w:rsidRDefault="00AD07B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03756" w:rsidTr="00443C47">
        <w:tc>
          <w:tcPr>
            <w:tcW w:w="846" w:type="dxa"/>
          </w:tcPr>
          <w:p w:rsidR="00103756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70" w:type="dxa"/>
          </w:tcPr>
          <w:p w:rsidR="00103756" w:rsidRDefault="00103756" w:rsidP="00D3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коррупции.</w:t>
            </w:r>
          </w:p>
        </w:tc>
        <w:tc>
          <w:tcPr>
            <w:tcW w:w="2110" w:type="dxa"/>
          </w:tcPr>
          <w:p w:rsidR="00103756" w:rsidRDefault="00956C13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37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103756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75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6C13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противодействию коррупции</w:t>
            </w:r>
          </w:p>
        </w:tc>
      </w:tr>
      <w:tr w:rsidR="00103756" w:rsidTr="00D858DE">
        <w:tc>
          <w:tcPr>
            <w:tcW w:w="9571" w:type="dxa"/>
            <w:gridSpan w:val="4"/>
          </w:tcPr>
          <w:p w:rsidR="00103756" w:rsidRPr="00AF3C52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1.2 Совершенствование механизмов антикоррупционной экспертизы нормативно-правовых актов</w:t>
            </w:r>
          </w:p>
        </w:tc>
      </w:tr>
      <w:tr w:rsidR="00443C47" w:rsidTr="00443C47">
        <w:tc>
          <w:tcPr>
            <w:tcW w:w="846" w:type="dxa"/>
          </w:tcPr>
          <w:p w:rsidR="00103756" w:rsidRDefault="00103756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70" w:type="dxa"/>
          </w:tcPr>
          <w:p w:rsidR="00103756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экспертизы организационно-распорядительных документов учреждения на коррупционность.</w:t>
            </w:r>
          </w:p>
        </w:tc>
        <w:tc>
          <w:tcPr>
            <w:tcW w:w="2110" w:type="dxa"/>
          </w:tcPr>
          <w:p w:rsidR="00103756" w:rsidRDefault="00956C13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45" w:type="dxa"/>
          </w:tcPr>
          <w:p w:rsidR="00103756" w:rsidRDefault="00956C13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103756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56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756" w:rsidTr="00443C47">
        <w:tc>
          <w:tcPr>
            <w:tcW w:w="846" w:type="dxa"/>
          </w:tcPr>
          <w:p w:rsidR="00103756" w:rsidRDefault="00103756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270" w:type="dxa"/>
          </w:tcPr>
          <w:p w:rsidR="00103756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110" w:type="dxa"/>
          </w:tcPr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103756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F3C52" w:rsidTr="00010C2B">
        <w:tc>
          <w:tcPr>
            <w:tcW w:w="9571" w:type="dxa"/>
            <w:gridSpan w:val="4"/>
          </w:tcPr>
          <w:p w:rsidR="00AF3C52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Разработка системы мер, направленных на совершенствование осуществления руководства антикоррупционной деятельности в учреждении</w:t>
            </w:r>
          </w:p>
        </w:tc>
      </w:tr>
      <w:tr w:rsidR="00103756" w:rsidTr="00443C47">
        <w:tc>
          <w:tcPr>
            <w:tcW w:w="846" w:type="dxa"/>
          </w:tcPr>
          <w:p w:rsidR="00103756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4270" w:type="dxa"/>
          </w:tcPr>
          <w:p w:rsidR="00103756" w:rsidRDefault="00AF3C52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 сотрудников,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10" w:type="dxa"/>
          </w:tcPr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03756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103756" w:rsidTr="00443C47">
        <w:tc>
          <w:tcPr>
            <w:tcW w:w="846" w:type="dxa"/>
          </w:tcPr>
          <w:p w:rsidR="00103756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270" w:type="dxa"/>
          </w:tcPr>
          <w:p w:rsidR="00103756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персональной ответственности сотрудников, за неправомерно принятые решения в рамках служебных полномочий </w:t>
            </w:r>
          </w:p>
        </w:tc>
        <w:tc>
          <w:tcPr>
            <w:tcW w:w="2110" w:type="dxa"/>
          </w:tcPr>
          <w:p w:rsidR="00103756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443C47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03756" w:rsidRPr="00956C13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443C47">
        <w:tc>
          <w:tcPr>
            <w:tcW w:w="846" w:type="dxa"/>
          </w:tcPr>
          <w:p w:rsidR="00AF3C52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 </w:t>
            </w:r>
          </w:p>
        </w:tc>
        <w:tc>
          <w:tcPr>
            <w:tcW w:w="2110" w:type="dxa"/>
          </w:tcPr>
          <w:p w:rsidR="00AF3C52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AF3C52" w:rsidRPr="00956C13" w:rsidRDefault="00AF3C52" w:rsidP="00956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443C47">
        <w:tc>
          <w:tcPr>
            <w:tcW w:w="846" w:type="dxa"/>
          </w:tcPr>
          <w:p w:rsidR="00AF3C52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обращений, заявлений граждан на предмет наличия в них информации о фактах коррупции </w:t>
            </w:r>
          </w:p>
        </w:tc>
        <w:tc>
          <w:tcPr>
            <w:tcW w:w="2110" w:type="dxa"/>
          </w:tcPr>
          <w:p w:rsidR="00AF3C52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3E3673">
        <w:tc>
          <w:tcPr>
            <w:tcW w:w="9571" w:type="dxa"/>
            <w:gridSpan w:val="4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управления в целях предупреждения  коррупции</w:t>
            </w:r>
          </w:p>
        </w:tc>
      </w:tr>
      <w:tr w:rsidR="00AF3C52" w:rsidTr="003E3673">
        <w:tc>
          <w:tcPr>
            <w:tcW w:w="9571" w:type="dxa"/>
            <w:gridSpan w:val="4"/>
          </w:tcPr>
          <w:p w:rsidR="00AF3C52" w:rsidRPr="00956C13" w:rsidRDefault="00AF3C52" w:rsidP="00A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2.1 Регламентация использования имущества и ресурсов учреждения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AF3C52" w:rsidP="00A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 xml:space="preserve">2.1.1 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 работ по проведению ремонта в учреждении</w:t>
            </w:r>
          </w:p>
        </w:tc>
        <w:tc>
          <w:tcPr>
            <w:tcW w:w="2110" w:type="dxa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AF3C52" w:rsidP="007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 xml:space="preserve">2.1.2 </w:t>
            </w:r>
          </w:p>
        </w:tc>
        <w:tc>
          <w:tcPr>
            <w:tcW w:w="4270" w:type="dxa"/>
          </w:tcPr>
          <w:p w:rsidR="00AF3C52" w:rsidRPr="00956C13" w:rsidRDefault="00AF3C52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бюджета, имущества, финансово- хозяйственной деятельностью учреждения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095" w:rsidRPr="00956C1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095"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галтер, 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270" w:type="dxa"/>
          </w:tcPr>
          <w:p w:rsidR="00AF3C52" w:rsidRPr="00956C13" w:rsidRDefault="00724095" w:rsidP="00EC2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  <w:r w:rsidR="002F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014">
              <w:rPr>
                <w:rFonts w:ascii="Times New Roman" w:hAnsi="Times New Roman" w:cs="Times New Roman"/>
                <w:sz w:val="28"/>
                <w:szCs w:val="28"/>
              </w:rPr>
              <w:t xml:space="preserve"> Единой информационной системы (ЕИС) в сфере закупок плана закупок, работ, услуг для обеспечения нужд субъектов Российской Федерации и муниципальных нужд на 2017 финансовый год и плановый период 2018 и 2019 годов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контрактный управляющий</w:t>
            </w:r>
          </w:p>
        </w:tc>
      </w:tr>
      <w:tr w:rsidR="00724095" w:rsidTr="004A2476">
        <w:tc>
          <w:tcPr>
            <w:tcW w:w="9571" w:type="dxa"/>
            <w:gridSpan w:val="4"/>
          </w:tcPr>
          <w:p w:rsidR="00724095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2.2 Обеспечение прав граждан на доступность к информации в учреждении</w:t>
            </w:r>
          </w:p>
        </w:tc>
      </w:tr>
      <w:tr w:rsidR="00443C47" w:rsidTr="00443C47">
        <w:tc>
          <w:tcPr>
            <w:tcW w:w="846" w:type="dxa"/>
          </w:tcPr>
          <w:p w:rsidR="00103756" w:rsidRDefault="00622085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C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70" w:type="dxa"/>
          </w:tcPr>
          <w:p w:rsidR="00103756" w:rsidRPr="00956C13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актуальной информации в разделе «Противодействие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 на официальном Интернет-сайте учреждения.</w:t>
            </w:r>
          </w:p>
        </w:tc>
        <w:tc>
          <w:tcPr>
            <w:tcW w:w="2110" w:type="dxa"/>
          </w:tcPr>
          <w:p w:rsidR="00103756" w:rsidRPr="00956C13" w:rsidRDefault="00103756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345" w:type="dxa"/>
          </w:tcPr>
          <w:p w:rsidR="00103756" w:rsidRDefault="00724095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03756" w:rsidRDefault="00103756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</w:tc>
      </w:tr>
      <w:tr w:rsidR="00AF3C52" w:rsidTr="00443C47">
        <w:tc>
          <w:tcPr>
            <w:tcW w:w="846" w:type="dxa"/>
          </w:tcPr>
          <w:p w:rsidR="00AF3C52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240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AF3C52" w:rsidRPr="00956C13" w:rsidRDefault="00724095" w:rsidP="0072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Размещение  в холлах учреждения телефонов «горячей линии» для сообщений о фактах коррупции</w:t>
            </w:r>
            <w:r w:rsidR="0062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5" w:type="dxa"/>
          </w:tcPr>
          <w:p w:rsidR="00AF3C52" w:rsidRPr="00724095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270" w:type="dxa"/>
          </w:tcPr>
          <w:p w:rsidR="00443C47" w:rsidRPr="00956C13" w:rsidRDefault="00443C47" w:rsidP="0044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учреждения, размещение и обновление информации на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официальном Интернет-сайте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443C47" w:rsidRPr="00956C13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43C47" w:rsidRPr="00724095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</w:tc>
      </w:tr>
      <w:tr w:rsidR="00724095" w:rsidTr="00650FEF">
        <w:tc>
          <w:tcPr>
            <w:tcW w:w="9571" w:type="dxa"/>
            <w:gridSpan w:val="4"/>
          </w:tcPr>
          <w:p w:rsidR="00724095" w:rsidRPr="00956C13" w:rsidRDefault="00724095" w:rsidP="007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2.3 Меры по повышению профессионального уровня сотрудников   в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учреждении и правовому просвещению</w:t>
            </w:r>
          </w:p>
        </w:tc>
      </w:tr>
      <w:tr w:rsidR="00443C47" w:rsidTr="00443C47">
        <w:tc>
          <w:tcPr>
            <w:tcW w:w="846" w:type="dxa"/>
          </w:tcPr>
          <w:p w:rsidR="00103756" w:rsidRDefault="00724095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  <w:p w:rsidR="00103756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</w:tcPr>
          <w:p w:rsidR="00103756" w:rsidRPr="00956C13" w:rsidRDefault="00724095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под роспись с содержанием законодательных актов в части наступления ответственности за нарушение </w:t>
            </w:r>
            <w:proofErr w:type="spell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110" w:type="dxa"/>
          </w:tcPr>
          <w:p w:rsidR="00103756" w:rsidRPr="00956C13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103756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4270" w:type="dxa"/>
          </w:tcPr>
          <w:p w:rsidR="00443C47" w:rsidRDefault="00443C47" w:rsidP="0044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положений Кодекса этики и служебного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социального обслуживания.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инструктивно-методических рекомендаций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антикоррупционной работы в учреждении и размещение их на официальном Интернет-сайте и информационных стендах в холле учреждения.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Международный день борьбы с коррупцией.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356FB" w:rsidRPr="00B356FB" w:rsidRDefault="00B356FB" w:rsidP="00B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6FB" w:rsidRPr="00B356FB" w:rsidSect="0008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9E"/>
    <w:multiLevelType w:val="multilevel"/>
    <w:tmpl w:val="3A60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56FB"/>
    <w:rsid w:val="00081ECB"/>
    <w:rsid w:val="00103756"/>
    <w:rsid w:val="00242591"/>
    <w:rsid w:val="002F6EE3"/>
    <w:rsid w:val="00443C47"/>
    <w:rsid w:val="00534D31"/>
    <w:rsid w:val="00622085"/>
    <w:rsid w:val="00724095"/>
    <w:rsid w:val="008F0CEF"/>
    <w:rsid w:val="00956C13"/>
    <w:rsid w:val="00970981"/>
    <w:rsid w:val="00AD07B6"/>
    <w:rsid w:val="00AF3C52"/>
    <w:rsid w:val="00B356FB"/>
    <w:rsid w:val="00B72ED1"/>
    <w:rsid w:val="00BA7196"/>
    <w:rsid w:val="00EC2014"/>
    <w:rsid w:val="00F6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2B3B-B144-4729-8B11-62808AD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8</cp:revision>
  <cp:lastPrinted>2017-03-03T08:21:00Z</cp:lastPrinted>
  <dcterms:created xsi:type="dcterms:W3CDTF">2015-07-05T10:48:00Z</dcterms:created>
  <dcterms:modified xsi:type="dcterms:W3CDTF">2017-03-03T08:22:00Z</dcterms:modified>
</cp:coreProperties>
</file>