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02" w:rsidRPr="00EC6D5B" w:rsidRDefault="005F5835" w:rsidP="00EC6D5B">
      <w:pPr>
        <w:pStyle w:val="30"/>
        <w:shd w:val="clear" w:color="auto" w:fill="auto"/>
        <w:ind w:firstLine="500"/>
        <w:rPr>
          <w:b/>
        </w:rPr>
      </w:pPr>
      <w:r w:rsidRPr="00EC6D5B">
        <w:rPr>
          <w:b/>
        </w:rPr>
        <w:t>ГОСУДАРСТВЕННОЕ КАЗЕННОЕ УЧРЕЖДЕНИЕ СОЦИАЛЬНОГО ОБСЛУЖИВАНИЯ «КУРСКИЙ СОЦИАЛЬНО-РЕАБИЛИТАЦИОННЫЙ ЦЕНТР ДЛЯ НЕСОВЕРШЕННОЛЕТНИХ</w:t>
      </w:r>
    </w:p>
    <w:p w:rsidR="00821902" w:rsidRPr="00EC6D5B" w:rsidRDefault="005F5835" w:rsidP="00EC6D5B">
      <w:pPr>
        <w:pStyle w:val="30"/>
        <w:shd w:val="clear" w:color="auto" w:fill="auto"/>
        <w:spacing w:after="1603"/>
        <w:ind w:left="-567"/>
        <w:jc w:val="center"/>
        <w:rPr>
          <w:b/>
        </w:rPr>
      </w:pPr>
      <w:r w:rsidRPr="00EC6D5B">
        <w:rPr>
          <w:b/>
        </w:rPr>
        <w:t>«НАДЕЖДА»</w:t>
      </w:r>
    </w:p>
    <w:p w:rsidR="00821902" w:rsidRPr="00EC6D5B" w:rsidRDefault="005F5835">
      <w:pPr>
        <w:pStyle w:val="40"/>
        <w:shd w:val="clear" w:color="auto" w:fill="auto"/>
        <w:spacing w:before="0"/>
        <w:ind w:left="6180"/>
        <w:rPr>
          <w:b/>
        </w:rPr>
      </w:pPr>
      <w:r w:rsidRPr="00EC6D5B">
        <w:rPr>
          <w:b/>
        </w:rPr>
        <w:t>Утверждено</w:t>
      </w:r>
    </w:p>
    <w:p w:rsidR="00821902" w:rsidRPr="00EC6D5B" w:rsidRDefault="005F5835">
      <w:pPr>
        <w:pStyle w:val="40"/>
        <w:shd w:val="clear" w:color="auto" w:fill="auto"/>
        <w:spacing w:before="0" w:after="1930"/>
        <w:ind w:left="5940" w:right="500"/>
        <w:rPr>
          <w:b/>
        </w:rPr>
      </w:pPr>
      <w:r w:rsidRPr="00EC6D5B">
        <w:rPr>
          <w:b/>
        </w:rPr>
        <w:t>приказом директора ГКУСО «Курский СРЦН «Надежда» от 15.12.2014 г. № 73 - од</w:t>
      </w:r>
    </w:p>
    <w:p w:rsidR="00821902" w:rsidRDefault="005F5835">
      <w:pPr>
        <w:pStyle w:val="50"/>
        <w:shd w:val="clear" w:color="auto" w:fill="auto"/>
        <w:spacing w:before="0" w:after="266" w:line="240" w:lineRule="exact"/>
      </w:pPr>
      <w:r>
        <w:t>ПОЛОЖЕНИЕ</w:t>
      </w:r>
    </w:p>
    <w:p w:rsidR="00821902" w:rsidRDefault="005F5835">
      <w:pPr>
        <w:pStyle w:val="50"/>
        <w:shd w:val="clear" w:color="auto" w:fill="auto"/>
        <w:spacing w:before="0" w:after="7640" w:line="274" w:lineRule="exact"/>
        <w:ind w:firstLine="500"/>
        <w:jc w:val="left"/>
      </w:pPr>
      <w:r>
        <w:t xml:space="preserve">О ПОПЕЧИТЕЛЬСКОМ </w:t>
      </w:r>
      <w:r>
        <w:t xml:space="preserve">СОВЕТЕ </w:t>
      </w:r>
      <w:proofErr w:type="gramStart"/>
      <w:r>
        <w:t>ГОСУДАРСТВЕННОГО</w:t>
      </w:r>
      <w:proofErr w:type="gramEnd"/>
      <w:r>
        <w:t xml:space="preserve"> КАЗЕННОГО УЧРЕЖДЕНИЯ СОЦИАЛЬНОГО ОБСЛУЖИВАНИЯ «КУРСКИЙ СОЦИАЛЬНО</w:t>
      </w:r>
      <w:r>
        <w:softHyphen/>
        <w:t>РЕАБИЛИТАЦИОННЫЙ ЦЕНТР ДЛЯ НЕСОВЕРШЕННОЛЕТНИХ «НАДЕЖДА»</w:t>
      </w:r>
    </w:p>
    <w:p w:rsidR="00821902" w:rsidRPr="00EC6D5B" w:rsidRDefault="005F5835">
      <w:pPr>
        <w:pStyle w:val="40"/>
        <w:shd w:val="clear" w:color="auto" w:fill="auto"/>
        <w:spacing w:before="0" w:line="248" w:lineRule="exact"/>
        <w:jc w:val="center"/>
        <w:rPr>
          <w:b/>
        </w:rPr>
      </w:pPr>
      <w:r w:rsidRPr="00EC6D5B">
        <w:rPr>
          <w:b/>
        </w:rPr>
        <w:t xml:space="preserve">ст. </w:t>
      </w:r>
      <w:proofErr w:type="gramStart"/>
      <w:r w:rsidRPr="00EC6D5B">
        <w:rPr>
          <w:b/>
        </w:rPr>
        <w:t>Курская</w:t>
      </w:r>
      <w:proofErr w:type="gramEnd"/>
      <w:r w:rsidRPr="00EC6D5B">
        <w:rPr>
          <w:b/>
        </w:rPr>
        <w:br/>
        <w:t>2014 год</w:t>
      </w:r>
    </w:p>
    <w:p w:rsidR="00821902" w:rsidRPr="00EC6D5B" w:rsidRDefault="005F5835">
      <w:pPr>
        <w:pStyle w:val="50"/>
        <w:shd w:val="clear" w:color="auto" w:fill="auto"/>
        <w:spacing w:before="0" w:after="0" w:line="277" w:lineRule="exact"/>
      </w:pPr>
      <w:r w:rsidRPr="00EC6D5B">
        <w:lastRenderedPageBreak/>
        <w:t>ПОЛОЖЕНИЕ</w:t>
      </w:r>
    </w:p>
    <w:p w:rsidR="00821902" w:rsidRPr="00EC6D5B" w:rsidRDefault="005F5835" w:rsidP="00EC6D5B">
      <w:pPr>
        <w:pStyle w:val="50"/>
        <w:shd w:val="clear" w:color="auto" w:fill="auto"/>
        <w:spacing w:before="0" w:after="238" w:line="277" w:lineRule="exact"/>
        <w:ind w:firstLine="600"/>
      </w:pPr>
      <w:r w:rsidRPr="00EC6D5B">
        <w:t>О ПОПЕЧИТЕЛЬСКОМ СОВЕТЕ ГОСУДАРСТВЕННОГО КАЗЕННОГО УЧРЕЖДЕНИЯ СОЦИАЛЬНОГО ОБСЛУЖ</w:t>
      </w:r>
      <w:r w:rsidRPr="00EC6D5B">
        <w:t>ИВАНИЯ «КУРСКИЙ СОЦИАЛЬНО</w:t>
      </w:r>
      <w:r w:rsidRPr="00EC6D5B">
        <w:softHyphen/>
        <w:t>РЕАБИЛИТАЦИОННЫЙ ЦЕНТР ДЛЯ НЕСОВЕРШЕННОЛЕТНИХ «НАДЕЖДА»</w:t>
      </w:r>
      <w:bookmarkStart w:id="0" w:name="_GoBack"/>
      <w:bookmarkEnd w:id="0"/>
    </w:p>
    <w:p w:rsidR="00821902" w:rsidRDefault="005F5835">
      <w:pPr>
        <w:pStyle w:val="20"/>
        <w:shd w:val="clear" w:color="auto" w:fill="auto"/>
        <w:spacing w:before="0" w:after="306" w:line="280" w:lineRule="exact"/>
        <w:ind w:left="3760"/>
      </w:pPr>
      <w:r>
        <w:t>1. Общие положения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0" w:lineRule="exact"/>
        <w:ind w:firstLine="600"/>
        <w:jc w:val="both"/>
      </w:pPr>
      <w:r>
        <w:t xml:space="preserve">Попечительский совет государственного казенного учреждения социального обслуживания «Курский социально - реабилитационный центр для несовершеннолетних </w:t>
      </w:r>
      <w:r>
        <w:t>«Надежда» (далее - попечительский совет) является совещательным органом государственного казенного учреждения социального обслуживания «Курский социально - реабилитационный центр для несовершеннолетних «Надежда», образованным для рассмотрения наиболее важн</w:t>
      </w:r>
      <w:r>
        <w:t>ых вопросов деятельности учреждения.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0" w:lineRule="exact"/>
        <w:ind w:firstLine="600"/>
      </w:pPr>
      <w:r>
        <w:t>Попечительский совет создается по согласованию с министерством труда и социальной защиты населения Ставропольского края.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0" w:lineRule="exact"/>
        <w:ind w:firstLine="600"/>
        <w:jc w:val="both"/>
      </w:pPr>
      <w:r>
        <w:t>Создание попечительского совета в государственном казенном учреждении социального обслуживания «Ку</w:t>
      </w:r>
      <w:r>
        <w:t>рский социально - реабилитационный центр для несовершеннолетних «Надежда» (далее - учреждение) является обязательным.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0" w:lineRule="exact"/>
        <w:ind w:firstLine="600"/>
      </w:pPr>
      <w:r>
        <w:t>Попечительский совет действует на основе принципов гласности, добровольности участия и равноправия его членов.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0" w:lineRule="exact"/>
        <w:ind w:firstLine="600"/>
        <w:jc w:val="both"/>
      </w:pPr>
      <w:r>
        <w:t>Правовую основу деятельност</w:t>
      </w:r>
      <w:r>
        <w:t>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</w:t>
      </w:r>
      <w:r>
        <w:t xml:space="preserve">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Примерное положение.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0" w:lineRule="exact"/>
        <w:ind w:firstLine="600"/>
        <w:jc w:val="both"/>
      </w:pPr>
      <w:r>
        <w:t xml:space="preserve">В своей деятельности попечительский совет взаимодействует с </w:t>
      </w:r>
      <w:r>
        <w:t>администрацией государственного казенного учреждения социального обслуживания «Курский социально - реабилитационный центр для несовершеннолетних «Надежда». Попечительский совет не вправе вмешиваться в деятельность учреждения.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0" w:lineRule="exact"/>
        <w:ind w:firstLine="600"/>
        <w:jc w:val="both"/>
      </w:pPr>
      <w:r>
        <w:t>Решения попечительского совета</w:t>
      </w:r>
      <w:r>
        <w:t xml:space="preserve"> носят рекомендательный характер.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0" w:lineRule="exact"/>
        <w:ind w:firstLine="600"/>
      </w:pPr>
      <w:r>
        <w:t>Члены попечительского совета исполняют свои обязанности безвозмездно.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0" w:lineRule="exact"/>
        <w:ind w:firstLine="600"/>
        <w:jc w:val="both"/>
      </w:pPr>
      <w:r>
        <w:t>Попечительский совет составляет ежегодный отчет о своей работе и размещает его на официальном сайте учреждения в информационно</w:t>
      </w:r>
      <w:proofErr w:type="gramStart"/>
      <w:r>
        <w:t>й-</w:t>
      </w:r>
      <w:proofErr w:type="gramEnd"/>
      <w:r>
        <w:t xml:space="preserve"> телекоммуникационной се</w:t>
      </w:r>
      <w:r>
        <w:t>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</w:t>
      </w:r>
    </w:p>
    <w:p w:rsidR="00821902" w:rsidRDefault="005F5835">
      <w:pPr>
        <w:pStyle w:val="20"/>
        <w:shd w:val="clear" w:color="auto" w:fill="auto"/>
        <w:spacing w:before="0" w:after="0" w:line="320" w:lineRule="exact"/>
      </w:pPr>
      <w:r>
        <w:t>иной охр</w:t>
      </w:r>
      <w:r>
        <w:t>аняемой законом тайны и другой конфиденциальной информации.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0" w:line="320" w:lineRule="exact"/>
        <w:ind w:firstLine="580"/>
        <w:jc w:val="both"/>
      </w:pPr>
      <w:r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0" w:line="320" w:lineRule="exact"/>
        <w:ind w:firstLine="580"/>
        <w:jc w:val="both"/>
      </w:pPr>
      <w:r>
        <w:lastRenderedPageBreak/>
        <w:t>К</w:t>
      </w:r>
      <w:r>
        <w:t>онкретное число членов попечительского совета определяется Учреждением, но не может быть менее 5 человек.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0" w:line="320" w:lineRule="exact"/>
        <w:ind w:firstLine="580"/>
        <w:jc w:val="both"/>
      </w:pPr>
      <w:r>
        <w:t>В состав попечительского совета могут входить представители органов государственной власти, органов* местного самоуправления, общественных организаций</w:t>
      </w:r>
      <w:r>
        <w:t>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0" w:line="320" w:lineRule="exact"/>
        <w:ind w:firstLine="580"/>
        <w:jc w:val="both"/>
      </w:pPr>
      <w:r>
        <w:t xml:space="preserve">Персональный состав попечительского </w:t>
      </w:r>
      <w:r>
        <w:t>совета определяется руководителем государственного казенного учреждения социального обслуживания «Курский социально - реабилитационный центр для несовершеннолетних «Надежда».</w:t>
      </w:r>
    </w:p>
    <w:p w:rsidR="00821902" w:rsidRDefault="005F5835">
      <w:pPr>
        <w:pStyle w:val="20"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332" w:line="320" w:lineRule="exact"/>
        <w:ind w:firstLine="580"/>
        <w:jc w:val="both"/>
      </w:pPr>
      <w:r>
        <w:t>Попечительский совет создается на весь период деятельности государственного казен</w:t>
      </w:r>
      <w:r>
        <w:t>ного учреждения социального обслуживания «Курский социально - реабилитационный центр для несовершеннолетних «Надежда».</w:t>
      </w:r>
    </w:p>
    <w:p w:rsidR="00821902" w:rsidRDefault="005F5835">
      <w:pPr>
        <w:pStyle w:val="20"/>
        <w:shd w:val="clear" w:color="auto" w:fill="auto"/>
        <w:spacing w:before="0" w:after="302" w:line="280" w:lineRule="exact"/>
        <w:ind w:left="2360"/>
      </w:pPr>
      <w:proofErr w:type="spellStart"/>
      <w:r>
        <w:t>II.Основные</w:t>
      </w:r>
      <w:proofErr w:type="spellEnd"/>
      <w:r>
        <w:t xml:space="preserve"> задачи попечительского совета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0" w:line="320" w:lineRule="exact"/>
        <w:ind w:firstLine="580"/>
        <w:jc w:val="both"/>
      </w:pPr>
      <w:r>
        <w:t>Основными задачами попечительского совета являются:</w:t>
      </w:r>
    </w:p>
    <w:p w:rsidR="00821902" w:rsidRDefault="005F5835">
      <w:pPr>
        <w:pStyle w:val="20"/>
        <w:shd w:val="clear" w:color="auto" w:fill="auto"/>
        <w:tabs>
          <w:tab w:val="left" w:pos="920"/>
        </w:tabs>
        <w:spacing w:before="0" w:after="0" w:line="320" w:lineRule="exact"/>
        <w:ind w:firstLine="580"/>
        <w:jc w:val="both"/>
      </w:pPr>
      <w:r>
        <w:t>а)</w:t>
      </w:r>
      <w:r>
        <w:tab/>
        <w:t>содействие в решении текущих и перспекти</w:t>
      </w:r>
      <w:r>
        <w:t>вных задач развития и эффективного функционирования государственного казенного учреждения социального обслуживания «Курский социально - реабилитационный центр для несовершеннолетних «Надежда», улучшения качества его работы;</w:t>
      </w:r>
    </w:p>
    <w:p w:rsidR="00821902" w:rsidRDefault="005F5835">
      <w:pPr>
        <w:pStyle w:val="20"/>
        <w:shd w:val="clear" w:color="auto" w:fill="auto"/>
        <w:tabs>
          <w:tab w:val="left" w:pos="942"/>
        </w:tabs>
        <w:spacing w:before="0" w:after="0" w:line="320" w:lineRule="exact"/>
        <w:ind w:firstLine="580"/>
        <w:jc w:val="both"/>
      </w:pPr>
      <w:r>
        <w:t>б)</w:t>
      </w:r>
      <w:r>
        <w:tab/>
        <w:t>содействие в привлечении фина</w:t>
      </w:r>
      <w:r>
        <w:t>нсовых и материальных сре</w:t>
      </w:r>
      <w:proofErr w:type="gramStart"/>
      <w:r>
        <w:t>дств дл</w:t>
      </w:r>
      <w:proofErr w:type="gramEnd"/>
      <w:r>
        <w:t>я обеспечения деятельности учреждения;</w:t>
      </w:r>
    </w:p>
    <w:p w:rsidR="00821902" w:rsidRDefault="005F5835">
      <w:pPr>
        <w:pStyle w:val="20"/>
        <w:shd w:val="clear" w:color="auto" w:fill="auto"/>
        <w:tabs>
          <w:tab w:val="left" w:pos="976"/>
        </w:tabs>
        <w:spacing w:before="0" w:after="0" w:line="320" w:lineRule="exact"/>
        <w:ind w:firstLine="580"/>
        <w:jc w:val="both"/>
      </w:pPr>
      <w:r>
        <w:t>в)</w:t>
      </w:r>
      <w:r>
        <w:tab/>
        <w:t>содействие в совершенствовании материально-технической базы Учреждения;</w:t>
      </w:r>
    </w:p>
    <w:p w:rsidR="00821902" w:rsidRDefault="005F5835">
      <w:pPr>
        <w:pStyle w:val="20"/>
        <w:shd w:val="clear" w:color="auto" w:fill="auto"/>
        <w:tabs>
          <w:tab w:val="left" w:pos="978"/>
        </w:tabs>
        <w:spacing w:before="0" w:after="0" w:line="320" w:lineRule="exact"/>
        <w:ind w:firstLine="580"/>
        <w:jc w:val="both"/>
      </w:pPr>
      <w:r>
        <w:t>г)</w:t>
      </w:r>
      <w:r>
        <w:tab/>
        <w:t>содействие в улучшении качества предоставляемых социальных услуг;</w:t>
      </w:r>
    </w:p>
    <w:p w:rsidR="00821902" w:rsidRDefault="005F5835">
      <w:pPr>
        <w:pStyle w:val="20"/>
        <w:shd w:val="clear" w:color="auto" w:fill="auto"/>
        <w:spacing w:before="0" w:after="0" w:line="320" w:lineRule="exact"/>
        <w:ind w:firstLine="580"/>
        <w:jc w:val="both"/>
      </w:pPr>
      <w:r>
        <w:t xml:space="preserve">л) содействие в повышении квалификации </w:t>
      </w:r>
      <w:r>
        <w:t>работников учреждения,</w:t>
      </w:r>
    </w:p>
    <w:p w:rsidR="00821902" w:rsidRDefault="005F5835">
      <w:pPr>
        <w:pStyle w:val="20"/>
        <w:shd w:val="clear" w:color="auto" w:fill="auto"/>
        <w:spacing w:before="0" w:after="0" w:line="320" w:lineRule="exact"/>
      </w:pPr>
      <w:proofErr w:type="gramStart"/>
      <w:r>
        <w:t>стимулировании</w:t>
      </w:r>
      <w:proofErr w:type="gramEnd"/>
      <w:r>
        <w:t xml:space="preserve"> их профессионального развития;</w:t>
      </w:r>
    </w:p>
    <w:p w:rsidR="00821902" w:rsidRDefault="005F5835">
      <w:pPr>
        <w:pStyle w:val="20"/>
        <w:shd w:val="clear" w:color="auto" w:fill="auto"/>
        <w:tabs>
          <w:tab w:val="left" w:pos="964"/>
        </w:tabs>
        <w:spacing w:before="0" w:after="0" w:line="320" w:lineRule="exact"/>
        <w:ind w:firstLine="580"/>
        <w:jc w:val="both"/>
      </w:pPr>
      <w:r>
        <w:t>е)</w:t>
      </w:r>
      <w:r>
        <w:tab/>
        <w:t>содействие в повышении информационной открытости учреждения;</w:t>
      </w:r>
    </w:p>
    <w:p w:rsidR="00821902" w:rsidRDefault="005F5835">
      <w:pPr>
        <w:pStyle w:val="20"/>
        <w:shd w:val="clear" w:color="auto" w:fill="auto"/>
        <w:tabs>
          <w:tab w:val="left" w:pos="985"/>
        </w:tabs>
        <w:spacing w:before="0" w:after="0" w:line="320" w:lineRule="exact"/>
        <w:ind w:firstLine="580"/>
        <w:jc w:val="both"/>
      </w:pPr>
      <w:r>
        <w:t>ж)</w:t>
      </w:r>
      <w:r>
        <w:tab/>
        <w:t>содействие в решении иных вопросов, связанных с повышением эффективности деятельности учреждения.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20" w:lineRule="exact"/>
        <w:ind w:firstLine="580"/>
        <w:jc w:val="both"/>
      </w:pPr>
      <w:r>
        <w:t>Для выполнения возложе</w:t>
      </w:r>
      <w:r>
        <w:t>нных на него задач попечительский совет имеет право:</w:t>
      </w:r>
    </w:p>
    <w:p w:rsidR="00821902" w:rsidRDefault="005F5835">
      <w:pPr>
        <w:pStyle w:val="20"/>
        <w:shd w:val="clear" w:color="auto" w:fill="auto"/>
        <w:tabs>
          <w:tab w:val="left" w:pos="976"/>
        </w:tabs>
        <w:spacing w:before="0" w:after="0" w:line="320" w:lineRule="exact"/>
        <w:ind w:firstLine="580"/>
        <w:jc w:val="both"/>
      </w:pPr>
      <w:r>
        <w:t>а)</w:t>
      </w:r>
      <w:r>
        <w:tab/>
        <w:t>запрашивать информацию от администрации учреждения о реализации принятых попечительским советом решений;</w:t>
      </w:r>
    </w:p>
    <w:p w:rsidR="00821902" w:rsidRDefault="005F5835">
      <w:pPr>
        <w:pStyle w:val="20"/>
        <w:shd w:val="clear" w:color="auto" w:fill="auto"/>
        <w:tabs>
          <w:tab w:val="left" w:pos="976"/>
        </w:tabs>
        <w:spacing w:before="0" w:after="0" w:line="320" w:lineRule="exact"/>
        <w:ind w:firstLine="580"/>
        <w:jc w:val="both"/>
      </w:pPr>
      <w:r>
        <w:t>б)</w:t>
      </w:r>
      <w:r>
        <w:tab/>
        <w:t xml:space="preserve">вносить администрации учреждения предложения по вопросам совершенствования деятельности </w:t>
      </w:r>
      <w:r>
        <w:t>Учреждения;</w:t>
      </w:r>
    </w:p>
    <w:p w:rsidR="00821902" w:rsidRDefault="005F5835">
      <w:pPr>
        <w:pStyle w:val="20"/>
        <w:shd w:val="clear" w:color="auto" w:fill="auto"/>
        <w:tabs>
          <w:tab w:val="left" w:pos="398"/>
        </w:tabs>
        <w:spacing w:before="0" w:after="0" w:line="320" w:lineRule="exact"/>
        <w:ind w:firstLine="580"/>
        <w:jc w:val="both"/>
      </w:pPr>
      <w:r>
        <w:t>в)</w:t>
      </w:r>
      <w:r>
        <w:tab/>
        <w:t>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821902" w:rsidRDefault="005F5835">
      <w:pPr>
        <w:pStyle w:val="20"/>
        <w:shd w:val="clear" w:color="auto" w:fill="auto"/>
        <w:tabs>
          <w:tab w:val="left" w:pos="1088"/>
        </w:tabs>
        <w:spacing w:before="0" w:after="0" w:line="320" w:lineRule="exact"/>
        <w:ind w:firstLine="580"/>
        <w:jc w:val="both"/>
      </w:pPr>
      <w:r>
        <w:t>г)</w:t>
      </w:r>
      <w:r>
        <w:tab/>
        <w:t>участвовать в подготовке предложений по совершенствованию законодательства Росс</w:t>
      </w:r>
      <w:r>
        <w:t>ийской Федерации и субъектов Российской Федерации по вопросам, отнесенным к компетенции попечительского совета;</w:t>
      </w:r>
    </w:p>
    <w:p w:rsidR="00821902" w:rsidRDefault="005F5835">
      <w:pPr>
        <w:pStyle w:val="20"/>
        <w:shd w:val="clear" w:color="auto" w:fill="auto"/>
        <w:tabs>
          <w:tab w:val="left" w:pos="1088"/>
        </w:tabs>
        <w:spacing w:before="0" w:after="0" w:line="320" w:lineRule="exact"/>
        <w:ind w:firstLine="580"/>
        <w:jc w:val="both"/>
      </w:pPr>
      <w:r>
        <w:t>д)</w:t>
      </w:r>
      <w:r>
        <w:tab/>
        <w:t xml:space="preserve">осуществлять иные права, не противоречащие законодательству </w:t>
      </w:r>
      <w:r>
        <w:lastRenderedPageBreak/>
        <w:t>Российской Федерации.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 w:line="320" w:lineRule="exact"/>
        <w:ind w:firstLine="580"/>
        <w:jc w:val="both"/>
      </w:pPr>
      <w:r>
        <w:t>Председатель попечительского совета руководит работой попеч</w:t>
      </w:r>
      <w:r>
        <w:t>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</w:t>
      </w:r>
      <w:r>
        <w:t>ыполняет его функции.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0" w:lineRule="exact"/>
        <w:ind w:firstLine="580"/>
        <w:jc w:val="both"/>
      </w:pPr>
      <w:r>
        <w:t xml:space="preserve"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</w:t>
      </w:r>
      <w:r>
        <w:t>попечительского совета назначается секретарь попечительского совета.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0" w:lineRule="exact"/>
        <w:ind w:firstLine="580"/>
        <w:jc w:val="both"/>
      </w:pPr>
      <w:r>
        <w:t>Попечительский совет вправе в любое время переизбрать своего председателя.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0" w:lineRule="exact"/>
        <w:ind w:firstLine="580"/>
        <w:jc w:val="both"/>
      </w:pPr>
      <w:r>
        <w:t>Заседание попечительского совета считается правомочным, если на нем присутствует более половины членов попечител</w:t>
      </w:r>
      <w:r>
        <w:t>ьского совета.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0" w:lineRule="exact"/>
        <w:ind w:firstLine="580"/>
        <w:jc w:val="both"/>
      </w:pPr>
      <w:r>
        <w:t>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</w:t>
      </w:r>
      <w:r>
        <w:t>ского совета.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0" w:lineRule="exact"/>
        <w:ind w:firstLine="580"/>
        <w:jc w:val="both"/>
      </w:pPr>
      <w:r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0" w:lineRule="exact"/>
        <w:ind w:firstLine="580"/>
        <w:jc w:val="both"/>
      </w:pPr>
      <w:r>
        <w:t>В заседаниях попечительского совета с правом совещательного голоса участвуе</w:t>
      </w:r>
      <w:r>
        <w:t>т руководитель организации социального обслуживания, а в его отсутствие - лицо, замещающее руководителя учреждения.</w:t>
      </w:r>
    </w:p>
    <w:p w:rsidR="00821902" w:rsidRDefault="005F5835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after="0" w:line="320" w:lineRule="exact"/>
        <w:ind w:firstLine="580"/>
        <w:jc w:val="both"/>
      </w:pPr>
      <w:r>
        <w:t xml:space="preserve">Иные права и обязанности членов попечительского совета, порядок проведения заседаний попечительского совета и оформления решений, принятых </w:t>
      </w:r>
      <w:r>
        <w:t>на заседаниях попечительского совета, а также другие вопросы, связанные с принятием решений попечительским советом, определяются руководителем учреждения.</w:t>
      </w:r>
    </w:p>
    <w:sectPr w:rsidR="00821902" w:rsidSect="00EC6D5B">
      <w:pgSz w:w="11900" w:h="16840"/>
      <w:pgMar w:top="900" w:right="707" w:bottom="1099" w:left="1276" w:header="0" w:footer="3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35" w:rsidRDefault="005F5835">
      <w:r>
        <w:separator/>
      </w:r>
    </w:p>
  </w:endnote>
  <w:endnote w:type="continuationSeparator" w:id="0">
    <w:p w:rsidR="005F5835" w:rsidRDefault="005F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35" w:rsidRDefault="005F5835"/>
  </w:footnote>
  <w:footnote w:type="continuationSeparator" w:id="0">
    <w:p w:rsidR="005F5835" w:rsidRDefault="005F58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A6A"/>
    <w:multiLevelType w:val="multilevel"/>
    <w:tmpl w:val="57B05D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33596"/>
    <w:multiLevelType w:val="multilevel"/>
    <w:tmpl w:val="E11450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2"/>
    <w:rsid w:val="005F5835"/>
    <w:rsid w:val="00821902"/>
    <w:rsid w:val="0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Нонна Григорьевна</dc:creator>
  <cp:lastModifiedBy>Абрамова Нонна Григорьевна</cp:lastModifiedBy>
  <cp:revision>1</cp:revision>
  <dcterms:created xsi:type="dcterms:W3CDTF">2017-03-14T12:27:00Z</dcterms:created>
  <dcterms:modified xsi:type="dcterms:W3CDTF">2017-03-14T12:32:00Z</dcterms:modified>
</cp:coreProperties>
</file>